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DFC3" w14:textId="77777777" w:rsidR="00BA53C1" w:rsidRDefault="00BA53C1" w:rsidP="00374348">
      <w:pPr>
        <w:pStyle w:val="xmsonormal"/>
        <w:spacing w:before="0" w:beforeAutospacing="0" w:line="264" w:lineRule="auto"/>
        <w:rPr>
          <w:b/>
          <w:bCs/>
          <w:color w:val="000000" w:themeColor="text1"/>
        </w:rPr>
      </w:pPr>
    </w:p>
    <w:p w14:paraId="21BED236" w14:textId="60F9F03F" w:rsidR="00DA4A76" w:rsidRDefault="07662632" w:rsidP="7F1788D9">
      <w:pPr>
        <w:pStyle w:val="xmsonormal"/>
        <w:spacing w:before="0" w:beforeAutospacing="0" w:line="264" w:lineRule="auto"/>
        <w:ind w:firstLine="284"/>
        <w:jc w:val="center"/>
        <w:rPr>
          <w:b/>
          <w:bCs/>
          <w:color w:val="000000" w:themeColor="text1"/>
        </w:rPr>
      </w:pPr>
      <w:r w:rsidRPr="7F1788D9">
        <w:rPr>
          <w:b/>
          <w:bCs/>
          <w:color w:val="000000" w:themeColor="text1"/>
        </w:rPr>
        <w:t xml:space="preserve">AVVISO DI MANIFESTAZIONE DI INTERESSE PER LA </w:t>
      </w:r>
      <w:r w:rsidR="05678758" w:rsidRPr="7F1788D9">
        <w:rPr>
          <w:b/>
          <w:bCs/>
          <w:color w:val="000000" w:themeColor="text1"/>
        </w:rPr>
        <w:t>DEFINIZIONE</w:t>
      </w:r>
      <w:r w:rsidR="363CC21F" w:rsidRPr="7F1788D9">
        <w:rPr>
          <w:b/>
          <w:bCs/>
          <w:color w:val="000000" w:themeColor="text1"/>
        </w:rPr>
        <w:t xml:space="preserve"> DEL </w:t>
      </w:r>
      <w:r w:rsidRPr="7F1788D9">
        <w:rPr>
          <w:b/>
          <w:bCs/>
          <w:color w:val="000000" w:themeColor="text1"/>
        </w:rPr>
        <w:t>PARTENARIATO ECONOMICO SOCIALE E DELLA S</w:t>
      </w:r>
      <w:r w:rsidR="6C2DC42F" w:rsidRPr="7F1788D9">
        <w:rPr>
          <w:b/>
          <w:bCs/>
          <w:color w:val="000000" w:themeColor="text1"/>
        </w:rPr>
        <w:t>O</w:t>
      </w:r>
      <w:r w:rsidRPr="7F1788D9">
        <w:rPr>
          <w:b/>
          <w:bCs/>
          <w:color w:val="000000" w:themeColor="text1"/>
        </w:rPr>
        <w:t>CIETÀ CIVILE DEI COMITATI NAZIONALI DEI PROGRAMMI INTERREG 2021 – 2027</w:t>
      </w:r>
    </w:p>
    <w:p w14:paraId="4A44211C" w14:textId="77777777" w:rsidR="005238E7" w:rsidRDefault="005238E7" w:rsidP="1DCA3586">
      <w:pPr>
        <w:spacing w:line="276" w:lineRule="auto"/>
        <w:jc w:val="both"/>
        <w:rPr>
          <w:rFonts w:ascii="Times New Roman" w:eastAsia="Times New Roman" w:hAnsi="Times New Roman" w:cs="Times New Roman"/>
          <w:color w:val="000000"/>
          <w:sz w:val="24"/>
          <w:szCs w:val="24"/>
        </w:rPr>
      </w:pPr>
    </w:p>
    <w:p w14:paraId="5FB85768" w14:textId="24F71619" w:rsidR="005238E7" w:rsidRDefault="583C00E0" w:rsidP="1DCA3586">
      <w:pPr>
        <w:spacing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 xml:space="preserve">Visto </w:t>
      </w:r>
      <w:r w:rsidR="2AA48A68" w:rsidRPr="7F1788D9">
        <w:rPr>
          <w:rFonts w:ascii="Times New Roman" w:eastAsia="Times New Roman" w:hAnsi="Times New Roman" w:cs="Times New Roman"/>
          <w:color w:val="000000" w:themeColor="text1"/>
          <w:sz w:val="24"/>
          <w:szCs w:val="24"/>
        </w:rPr>
        <w:t xml:space="preserve">il </w:t>
      </w:r>
      <w:r w:rsidR="6A11EE24" w:rsidRPr="7F1788D9">
        <w:rPr>
          <w:rFonts w:ascii="Times New Roman" w:eastAsia="Times New Roman" w:hAnsi="Times New Roman" w:cs="Times New Roman"/>
          <w:color w:val="000000" w:themeColor="text1"/>
          <w:sz w:val="24"/>
          <w:szCs w:val="24"/>
        </w:rPr>
        <w:t>R</w:t>
      </w:r>
      <w:r w:rsidR="2AA48A68" w:rsidRPr="7F1788D9">
        <w:rPr>
          <w:rFonts w:ascii="Times New Roman" w:eastAsia="Times New Roman" w:hAnsi="Times New Roman" w:cs="Times New Roman"/>
          <w:color w:val="000000" w:themeColor="text1"/>
          <w:sz w:val="24"/>
          <w:szCs w:val="24"/>
        </w:rPr>
        <w:t>egolamento (UE) 1060</w:t>
      </w:r>
      <w:r w:rsidR="7B6B3A67" w:rsidRPr="7F1788D9">
        <w:rPr>
          <w:rFonts w:ascii="Times New Roman" w:eastAsia="Times New Roman" w:hAnsi="Times New Roman" w:cs="Times New Roman"/>
          <w:color w:val="000000" w:themeColor="text1"/>
          <w:sz w:val="24"/>
          <w:szCs w:val="24"/>
        </w:rPr>
        <w:t>/2021</w:t>
      </w:r>
      <w:r w:rsidR="2AA48A68" w:rsidRPr="7F1788D9">
        <w:rPr>
          <w:rFonts w:ascii="Times New Roman" w:eastAsia="Times New Roman" w:hAnsi="Times New Roman" w:cs="Times New Roman"/>
          <w:color w:val="000000" w:themeColor="text1"/>
          <w:sz w:val="24"/>
          <w:szCs w:val="24"/>
        </w:rPr>
        <w:t xml:space="preserve"> </w:t>
      </w:r>
      <w:r w:rsidR="566D9BA9" w:rsidRPr="7F1788D9">
        <w:rPr>
          <w:rFonts w:ascii="Times New Roman" w:eastAsia="Times New Roman" w:hAnsi="Times New Roman" w:cs="Times New Roman"/>
          <w:color w:val="000000" w:themeColor="text1"/>
          <w:sz w:val="24"/>
          <w:szCs w:val="24"/>
        </w:rPr>
        <w:t>del Parlamento europeo e del Consiglio del 24 giugno 2021, (di seguito Regolamento di disposizioni comuni - RDC)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di Sicurezza interna e allo Strumento di sostegno finanziario per la gestione delle frontiere e</w:t>
      </w:r>
      <w:r w:rsidR="4437C34D" w:rsidRPr="7F1788D9">
        <w:rPr>
          <w:rFonts w:ascii="Times New Roman" w:eastAsia="Times New Roman" w:hAnsi="Times New Roman" w:cs="Times New Roman"/>
          <w:color w:val="000000" w:themeColor="text1"/>
          <w:sz w:val="24"/>
          <w:szCs w:val="24"/>
        </w:rPr>
        <w:t xml:space="preserve"> la politica dei visti e</w:t>
      </w:r>
      <w:r w:rsidR="566D9BA9" w:rsidRPr="7F1788D9">
        <w:rPr>
          <w:rFonts w:ascii="Times New Roman" w:eastAsia="Times New Roman" w:hAnsi="Times New Roman" w:cs="Times New Roman"/>
          <w:color w:val="000000" w:themeColor="text1"/>
          <w:sz w:val="24"/>
          <w:szCs w:val="24"/>
        </w:rPr>
        <w:t>, in particolare, gli articoli 8</w:t>
      </w:r>
      <w:r w:rsidR="4060FDEF" w:rsidRPr="7F1788D9">
        <w:rPr>
          <w:rFonts w:ascii="Times New Roman" w:eastAsia="Times New Roman" w:hAnsi="Times New Roman" w:cs="Times New Roman"/>
          <w:color w:val="000000" w:themeColor="text1"/>
          <w:sz w:val="24"/>
          <w:szCs w:val="24"/>
        </w:rPr>
        <w:t xml:space="preserve"> e </w:t>
      </w:r>
      <w:r w:rsidR="566D9BA9" w:rsidRPr="7F1788D9">
        <w:rPr>
          <w:rFonts w:ascii="Times New Roman" w:eastAsia="Times New Roman" w:hAnsi="Times New Roman" w:cs="Times New Roman"/>
          <w:color w:val="000000" w:themeColor="text1"/>
          <w:sz w:val="24"/>
          <w:szCs w:val="24"/>
        </w:rPr>
        <w:t>9 sul partenariato</w:t>
      </w:r>
      <w:r w:rsidR="10BFB9D5" w:rsidRPr="7F1788D9">
        <w:rPr>
          <w:rFonts w:ascii="Times New Roman" w:eastAsia="Times New Roman" w:hAnsi="Times New Roman" w:cs="Times New Roman"/>
          <w:color w:val="000000" w:themeColor="text1"/>
          <w:sz w:val="24"/>
          <w:szCs w:val="24"/>
        </w:rPr>
        <w:t>,</w:t>
      </w:r>
      <w:r w:rsidR="566D9BA9" w:rsidRPr="7F1788D9">
        <w:rPr>
          <w:rFonts w:ascii="Times New Roman" w:eastAsia="Times New Roman" w:hAnsi="Times New Roman" w:cs="Times New Roman"/>
          <w:color w:val="000000" w:themeColor="text1"/>
          <w:sz w:val="24"/>
          <w:szCs w:val="24"/>
        </w:rPr>
        <w:t xml:space="preserve"> la governance multilivello</w:t>
      </w:r>
      <w:r w:rsidR="2E44BB01" w:rsidRPr="7F1788D9">
        <w:rPr>
          <w:rFonts w:ascii="Times New Roman" w:eastAsia="Times New Roman" w:hAnsi="Times New Roman" w:cs="Times New Roman"/>
          <w:color w:val="000000" w:themeColor="text1"/>
          <w:sz w:val="24"/>
          <w:szCs w:val="24"/>
        </w:rPr>
        <w:t xml:space="preserve"> e i principi orizzontali</w:t>
      </w:r>
      <w:r w:rsidR="42316B1B" w:rsidRPr="7F1788D9">
        <w:rPr>
          <w:rFonts w:ascii="Times New Roman" w:eastAsia="Times New Roman" w:hAnsi="Times New Roman" w:cs="Times New Roman"/>
          <w:color w:val="000000" w:themeColor="text1"/>
          <w:sz w:val="24"/>
          <w:szCs w:val="24"/>
        </w:rPr>
        <w:t xml:space="preserve"> che sottendono all’attuazione dei fondi</w:t>
      </w:r>
      <w:r w:rsidR="4CA5C776" w:rsidRPr="7F1788D9">
        <w:rPr>
          <w:rFonts w:ascii="Times New Roman" w:eastAsia="Times New Roman" w:hAnsi="Times New Roman" w:cs="Times New Roman"/>
          <w:color w:val="000000" w:themeColor="text1"/>
          <w:sz w:val="24"/>
          <w:szCs w:val="24"/>
        </w:rPr>
        <w:t>;</w:t>
      </w:r>
    </w:p>
    <w:p w14:paraId="10F09B2C" w14:textId="6DFA7A2B" w:rsidR="01EC6C07" w:rsidRDefault="01EC6C07" w:rsidP="1DCA3586">
      <w:pPr>
        <w:spacing w:line="276" w:lineRule="auto"/>
        <w:jc w:val="both"/>
        <w:rPr>
          <w:rFonts w:ascii="Times New Roman" w:eastAsia="Times New Roman" w:hAnsi="Times New Roman" w:cs="Times New Roman"/>
          <w:color w:val="000000" w:themeColor="text1"/>
          <w:sz w:val="24"/>
          <w:szCs w:val="24"/>
          <w:highlight w:val="yellow"/>
        </w:rPr>
      </w:pPr>
    </w:p>
    <w:p w14:paraId="0B76AF6D" w14:textId="03B3E712" w:rsidR="005238E7" w:rsidRPr="005238E7" w:rsidRDefault="3F67AAEA" w:rsidP="3F67AAEA">
      <w:pPr>
        <w:spacing w:line="276" w:lineRule="auto"/>
        <w:jc w:val="both"/>
        <w:rPr>
          <w:rFonts w:ascii="Times New Roman" w:eastAsia="Times New Roman" w:hAnsi="Times New Roman" w:cs="Times New Roman"/>
          <w:b/>
          <w:bCs/>
          <w:smallCaps/>
          <w:sz w:val="24"/>
          <w:szCs w:val="24"/>
        </w:rPr>
      </w:pPr>
      <w:r w:rsidRPr="7F1788D9">
        <w:rPr>
          <w:rFonts w:ascii="Times New Roman" w:eastAsia="Times New Roman" w:hAnsi="Times New Roman" w:cs="Times New Roman"/>
          <w:b/>
          <w:bCs/>
          <w:smallCaps/>
          <w:sz w:val="24"/>
          <w:szCs w:val="24"/>
        </w:rPr>
        <w:t xml:space="preserve">Visto </w:t>
      </w:r>
      <w:r w:rsidRPr="7F1788D9">
        <w:rPr>
          <w:rFonts w:ascii="Times New Roman" w:eastAsia="Times New Roman" w:hAnsi="Times New Roman" w:cs="Times New Roman"/>
          <w:color w:val="000000" w:themeColor="text1"/>
          <w:sz w:val="24"/>
          <w:szCs w:val="24"/>
        </w:rPr>
        <w:t>il Regolamento (UE) 1058/2021 del Parlamento Europeo e del Consiglio del 24 giugno 2021 relativo al Fondo Europeo di Sviluppo Regionale e al Fondo di coesione;</w:t>
      </w:r>
    </w:p>
    <w:p w14:paraId="2433993D" w14:textId="744B3517" w:rsidR="005238E7" w:rsidRPr="005238E7" w:rsidRDefault="005238E7" w:rsidP="3F67AAEA">
      <w:pPr>
        <w:spacing w:line="276" w:lineRule="auto"/>
        <w:jc w:val="both"/>
        <w:rPr>
          <w:rFonts w:ascii="Times New Roman" w:eastAsia="Times New Roman" w:hAnsi="Times New Roman" w:cs="Times New Roman"/>
          <w:b/>
          <w:bCs/>
          <w:smallCaps/>
          <w:sz w:val="24"/>
          <w:szCs w:val="24"/>
        </w:rPr>
      </w:pPr>
    </w:p>
    <w:p w14:paraId="4E55F5ED" w14:textId="76695B2D" w:rsidR="005238E7" w:rsidRPr="005238E7" w:rsidRDefault="3F67AAEA" w:rsidP="3F67AAEA">
      <w:pPr>
        <w:spacing w:line="276" w:lineRule="auto"/>
        <w:jc w:val="both"/>
        <w:rPr>
          <w:rFonts w:ascii="Times New Roman" w:eastAsia="Times New Roman" w:hAnsi="Times New Roman" w:cs="Times New Roman"/>
          <w:b/>
          <w:bCs/>
          <w:smallCaps/>
          <w:sz w:val="24"/>
          <w:szCs w:val="24"/>
        </w:rPr>
      </w:pPr>
      <w:r w:rsidRPr="7F1788D9">
        <w:rPr>
          <w:rFonts w:ascii="Times New Roman" w:eastAsia="Times New Roman" w:hAnsi="Times New Roman" w:cs="Times New Roman"/>
          <w:b/>
          <w:bCs/>
          <w:smallCaps/>
          <w:sz w:val="24"/>
          <w:szCs w:val="24"/>
        </w:rPr>
        <w:t xml:space="preserve">Visto </w:t>
      </w:r>
      <w:r w:rsidRPr="7F1788D9">
        <w:rPr>
          <w:rFonts w:ascii="Times New Roman" w:eastAsia="Times New Roman" w:hAnsi="Times New Roman" w:cs="Times New Roman"/>
          <w:color w:val="000000" w:themeColor="text1"/>
          <w:sz w:val="24"/>
          <w:szCs w:val="24"/>
        </w:rPr>
        <w:t>il Regolamento (UE) 2021/1059 del Parlamento europeo e del Consiglio del 24 giugno 2021, recante disposizioni specifiche per l’obiettivo «Cooperazione territoriale europea» (Interreg) sostenuto dal Fondo europeo di sviluppo regionale e dagli strumenti di finanziamento esterno;</w:t>
      </w:r>
      <w:r w:rsidRPr="7F1788D9">
        <w:rPr>
          <w:rFonts w:ascii="Times New Roman" w:eastAsia="Times New Roman" w:hAnsi="Times New Roman" w:cs="Times New Roman"/>
          <w:b/>
          <w:bCs/>
          <w:smallCaps/>
          <w:sz w:val="24"/>
          <w:szCs w:val="24"/>
        </w:rPr>
        <w:t xml:space="preserve"> </w:t>
      </w:r>
    </w:p>
    <w:p w14:paraId="410C51C6" w14:textId="0507DD79" w:rsidR="005238E7" w:rsidRPr="005238E7" w:rsidRDefault="005238E7" w:rsidP="3F67AAEA">
      <w:pPr>
        <w:spacing w:line="276" w:lineRule="auto"/>
        <w:jc w:val="both"/>
        <w:rPr>
          <w:rFonts w:ascii="Times New Roman" w:eastAsia="Times New Roman" w:hAnsi="Times New Roman" w:cs="Times New Roman"/>
          <w:color w:val="000000" w:themeColor="text1"/>
          <w:sz w:val="24"/>
          <w:szCs w:val="24"/>
        </w:rPr>
      </w:pPr>
    </w:p>
    <w:p w14:paraId="0C5DFD0D" w14:textId="0F77CB59" w:rsidR="01EC6C07" w:rsidRDefault="2DF1DED4" w:rsidP="3F67AAEA">
      <w:pPr>
        <w:spacing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Visto</w:t>
      </w:r>
      <w:r w:rsidRPr="7F1788D9">
        <w:rPr>
          <w:rFonts w:ascii="Times New Roman" w:eastAsia="Times New Roman" w:hAnsi="Times New Roman" w:cs="Times New Roman"/>
          <w:color w:val="000000" w:themeColor="text1"/>
          <w:sz w:val="24"/>
          <w:szCs w:val="24"/>
        </w:rPr>
        <w:t xml:space="preserve"> il Regolamento (UE) n. 947/2021 del Parlamento Europeo e del Consiglio del 9 giugno 2021 che istituisce lo Strumento di vicinato, cooperazione allo sviluppo e cooperazione internazionale - Europa globale, successivamente integrato dal Regolamento delegato (UE) n. 1530/2021 del 12 luglio 2021;   </w:t>
      </w:r>
    </w:p>
    <w:p w14:paraId="70D6E0FA" w14:textId="6C0C29BE" w:rsidR="01EC6C07" w:rsidRDefault="01EC6C07" w:rsidP="1DCA3586">
      <w:pPr>
        <w:spacing w:line="276" w:lineRule="auto"/>
        <w:jc w:val="both"/>
        <w:rPr>
          <w:rFonts w:ascii="Times New Roman" w:eastAsia="Times New Roman" w:hAnsi="Times New Roman" w:cs="Times New Roman"/>
          <w:color w:val="000000" w:themeColor="text1"/>
          <w:sz w:val="24"/>
          <w:szCs w:val="24"/>
        </w:rPr>
      </w:pPr>
    </w:p>
    <w:p w14:paraId="3A70A554" w14:textId="60418207" w:rsidR="01EC6C07" w:rsidRDefault="4025674B" w:rsidP="1DCA3586">
      <w:pPr>
        <w:spacing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Visto</w:t>
      </w:r>
      <w:r w:rsidRPr="7F1788D9">
        <w:rPr>
          <w:rFonts w:ascii="Times New Roman" w:eastAsia="Times New Roman" w:hAnsi="Times New Roman" w:cs="Times New Roman"/>
          <w:color w:val="000000" w:themeColor="text1"/>
          <w:sz w:val="24"/>
          <w:szCs w:val="24"/>
        </w:rPr>
        <w:t xml:space="preserve"> il Regolamento (UE) n. 1529/2021 del Parlamento Europeo e del Consiglio del 15 settembre 2021 che istituisce uno Strumento di Assistenza Preadesione (IPA III);  </w:t>
      </w:r>
    </w:p>
    <w:p w14:paraId="42BE433A" w14:textId="671C1A2A" w:rsidR="01EC6C07" w:rsidRDefault="01EC6C07" w:rsidP="1DCA3586">
      <w:pPr>
        <w:spacing w:line="276" w:lineRule="auto"/>
        <w:jc w:val="both"/>
        <w:rPr>
          <w:rFonts w:ascii="Times New Roman" w:eastAsia="Times New Roman" w:hAnsi="Times New Roman" w:cs="Times New Roman"/>
          <w:color w:val="000000" w:themeColor="text1"/>
          <w:sz w:val="24"/>
          <w:szCs w:val="24"/>
        </w:rPr>
      </w:pPr>
    </w:p>
    <w:p w14:paraId="3FFECF05" w14:textId="7A944C80" w:rsidR="01EC6C07" w:rsidRDefault="4025674B" w:rsidP="1DCA3586">
      <w:pPr>
        <w:spacing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Vista</w:t>
      </w:r>
      <w:r w:rsidRPr="7F1788D9">
        <w:rPr>
          <w:rFonts w:ascii="Times New Roman" w:eastAsia="Times New Roman" w:hAnsi="Times New Roman" w:cs="Times New Roman"/>
          <w:color w:val="000000" w:themeColor="text1"/>
          <w:sz w:val="24"/>
          <w:szCs w:val="24"/>
        </w:rPr>
        <w:t xml:space="preserve"> la Decisione di esecuzione (UE) 2023/1635 della Commissione del 14 agosto 2023, recante modifica della decisione di esecuzione (UE) 2022/74 che stabilisce l’elenco dei programmi Interreg e indica l’importo totale dell’intero sostegno del Fondo europeo di sviluppo regionale e di ciascuno strumento di finanziamento esterno dell’Unione per ciascun programma e l’elenco degli importi trasferiti tra le componenti dell’obiettivo «Cooperazione territoriale europea» per il periodo 2021-2027;  </w:t>
      </w:r>
    </w:p>
    <w:p w14:paraId="08EC8586" w14:textId="6F8D77B2" w:rsidR="01EC6C07" w:rsidRDefault="01EC6C07" w:rsidP="1DCA3586">
      <w:pPr>
        <w:spacing w:line="276" w:lineRule="auto"/>
        <w:jc w:val="both"/>
        <w:rPr>
          <w:rFonts w:ascii="Times New Roman" w:eastAsia="Times New Roman" w:hAnsi="Times New Roman" w:cs="Times New Roman"/>
          <w:color w:val="000000" w:themeColor="text1"/>
          <w:sz w:val="24"/>
          <w:szCs w:val="24"/>
        </w:rPr>
      </w:pPr>
    </w:p>
    <w:p w14:paraId="32807C72" w14:textId="4F60402C" w:rsidR="4025674B" w:rsidRDefault="4025674B" w:rsidP="1DCA3586">
      <w:pPr>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lastRenderedPageBreak/>
        <w:t>Vista</w:t>
      </w:r>
      <w:r w:rsidRPr="7F1788D9">
        <w:rPr>
          <w:rFonts w:ascii="Times New Roman" w:eastAsia="Times New Roman" w:hAnsi="Times New Roman" w:cs="Times New Roman"/>
          <w:color w:val="000000" w:themeColor="text1"/>
          <w:sz w:val="24"/>
          <w:szCs w:val="24"/>
        </w:rPr>
        <w:t xml:space="preserve"> la Decisione di esecuzione (UE) 2023/1638 della Commissione del 14 agosto 2023, recante modifica della decisione di esecuzione (UE) 2022/75 che stabilisce l’elenco delle aree dei programmi Interreg destinate a ricevere sostegno dal Fondo europeo di sviluppo regionale e dagli strumenti di finanziamento esterno dell’Unione, suddivise per componente e per programma Interreg nell’ambito dell’obiettivo «Cooperazione territoriale europea»</w:t>
      </w:r>
      <w:r w:rsidR="6B9226DD" w:rsidRPr="7F1788D9">
        <w:rPr>
          <w:rFonts w:ascii="Times New Roman" w:eastAsia="Times New Roman" w:hAnsi="Times New Roman" w:cs="Times New Roman"/>
          <w:color w:val="000000" w:themeColor="text1"/>
          <w:sz w:val="24"/>
          <w:szCs w:val="24"/>
        </w:rPr>
        <w:t>;</w:t>
      </w:r>
    </w:p>
    <w:p w14:paraId="70C127CE" w14:textId="334AAEA5" w:rsidR="1DCA3586" w:rsidRDefault="1DCA3586" w:rsidP="1DCA3586">
      <w:pPr>
        <w:spacing w:line="276" w:lineRule="auto"/>
        <w:jc w:val="both"/>
        <w:rPr>
          <w:rFonts w:ascii="Times New Roman" w:eastAsia="Times New Roman" w:hAnsi="Times New Roman" w:cs="Times New Roman"/>
          <w:color w:val="000000" w:themeColor="text1"/>
          <w:sz w:val="24"/>
          <w:szCs w:val="24"/>
        </w:rPr>
      </w:pPr>
    </w:p>
    <w:p w14:paraId="2CC1B3FE" w14:textId="0C58A4E2" w:rsidR="00B159D5" w:rsidRDefault="4DBD7249" w:rsidP="1DCA3586">
      <w:pPr>
        <w:spacing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 xml:space="preserve">Visto </w:t>
      </w:r>
      <w:r w:rsidRPr="7F1788D9">
        <w:rPr>
          <w:rFonts w:ascii="Times New Roman" w:eastAsia="Times New Roman" w:hAnsi="Times New Roman" w:cs="Times New Roman"/>
          <w:color w:val="000000" w:themeColor="text1"/>
          <w:sz w:val="24"/>
          <w:szCs w:val="24"/>
        </w:rPr>
        <w:t xml:space="preserve">il Regolamento delegato (UE) n. 240/2014 della Commissione del 7 gennaio 2014, recante un Codice europeo di condotta sul partenariato nell’ambito dei Fondi strutturali e di investimento europei, applicabile anche per la programmazione 2021-2027, che definisce i principi essenziali e le buone prassi volte a garantire l’efficace organizzazione del partenariato e della governance a più livelli, basato sulla stretta collaborazione tra autorità pubbliche, parti economiche e sociali e pertinenti organismi della società civile; </w:t>
      </w:r>
    </w:p>
    <w:p w14:paraId="6081FEF4" w14:textId="58B4890B" w:rsidR="00B159D5" w:rsidRDefault="126B474E" w:rsidP="1DCA3586">
      <w:pPr>
        <w:spacing w:before="120" w:line="276" w:lineRule="auto"/>
        <w:ind w:right="-11"/>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color w:val="000000" w:themeColor="text1"/>
          <w:sz w:val="24"/>
          <w:szCs w:val="24"/>
        </w:rPr>
        <w:t>Visto</w:t>
      </w:r>
      <w:r w:rsidRPr="7F1788D9">
        <w:rPr>
          <w:rFonts w:ascii="Times New Roman" w:eastAsia="Times New Roman" w:hAnsi="Times New Roman" w:cs="Times New Roman"/>
          <w:color w:val="000000" w:themeColor="text1"/>
          <w:sz w:val="24"/>
          <w:szCs w:val="24"/>
        </w:rPr>
        <w:t xml:space="preserve"> l’Accordo di Partenariato (di seguito, AP) tra Italia e Commissione europea relativo al ciclo di programmazione 2021-2027, approvato con Decisione di esecuzione della Commissione C (2022) 4787 del 15 luglio 2022, che espone l’orientamento strategico per la programmazione e le modalità per un impiego efficace ed efficiente del FESR, del FSE+, del Fondo di coesione, del JTF e del FEAMPA per il periodo 2021-2027 per l’Italia;</w:t>
      </w:r>
    </w:p>
    <w:p w14:paraId="51478832" w14:textId="67390520" w:rsidR="00B159D5" w:rsidRDefault="47ECAFD9" w:rsidP="1DCA3586">
      <w:pPr>
        <w:spacing w:before="240" w:after="240" w:line="276" w:lineRule="auto"/>
        <w:jc w:val="both"/>
        <w:rPr>
          <w:rFonts w:ascii="Times New Roman" w:eastAsia="Times New Roman" w:hAnsi="Times New Roman" w:cs="Times New Roman"/>
          <w:b/>
          <w:bCs/>
          <w:smallCaps/>
          <w:sz w:val="24"/>
          <w:szCs w:val="24"/>
        </w:rPr>
      </w:pPr>
      <w:r w:rsidRPr="7F1788D9">
        <w:rPr>
          <w:rFonts w:ascii="Times New Roman" w:eastAsia="Times New Roman" w:hAnsi="Times New Roman" w:cs="Times New Roman"/>
          <w:b/>
          <w:bCs/>
          <w:smallCaps/>
          <w:sz w:val="24"/>
          <w:szCs w:val="24"/>
        </w:rPr>
        <w:t>Vista</w:t>
      </w:r>
      <w:r w:rsidRPr="7F1788D9">
        <w:rPr>
          <w:rFonts w:ascii="Times New Roman" w:eastAsia="Times New Roman" w:hAnsi="Times New Roman" w:cs="Times New Roman"/>
          <w:b/>
          <w:bCs/>
          <w:color w:val="000000" w:themeColor="text1"/>
          <w:sz w:val="24"/>
          <w:szCs w:val="24"/>
        </w:rPr>
        <w:t xml:space="preserve"> </w:t>
      </w:r>
      <w:r w:rsidRPr="7F1788D9">
        <w:rPr>
          <w:rFonts w:ascii="Times New Roman" w:eastAsia="Times New Roman" w:hAnsi="Times New Roman" w:cs="Times New Roman"/>
          <w:color w:val="000000" w:themeColor="text1"/>
          <w:sz w:val="24"/>
          <w:szCs w:val="24"/>
        </w:rPr>
        <w:t xml:space="preserve">l’Intesa in materia di </w:t>
      </w:r>
      <w:r w:rsidRPr="7F1788D9">
        <w:rPr>
          <w:rFonts w:ascii="Times New Roman" w:eastAsia="Times New Roman" w:hAnsi="Times New Roman" w:cs="Times New Roman"/>
          <w:i/>
          <w:iCs/>
          <w:color w:val="000000" w:themeColor="text1"/>
          <w:sz w:val="24"/>
          <w:szCs w:val="24"/>
        </w:rPr>
        <w:t>g</w:t>
      </w:r>
      <w:r w:rsidRPr="7F1788D9">
        <w:rPr>
          <w:rFonts w:ascii="Times New Roman" w:eastAsia="Times New Roman" w:hAnsi="Times New Roman" w:cs="Times New Roman"/>
          <w:i/>
          <w:iCs/>
          <w:sz w:val="24"/>
          <w:szCs w:val="24"/>
        </w:rPr>
        <w:t>overnance</w:t>
      </w:r>
      <w:r w:rsidRPr="7F1788D9">
        <w:rPr>
          <w:rFonts w:ascii="Times New Roman" w:eastAsia="Times New Roman" w:hAnsi="Times New Roman" w:cs="Times New Roman"/>
          <w:sz w:val="24"/>
          <w:szCs w:val="24"/>
        </w:rPr>
        <w:t xml:space="preserve"> nazionale dell’attuazione e gestione dei Programmi di Cooperazione Territoriale Europea 2021-2027 (di seguito “Intesa”), sancita in sede di Conferenza Stato Regioni nella seduta del 12 luglio 2023, che prevede l’istituzione del Comitato nazionale (CN) come organo di coordinamento e decisione nazionale per i programmi CTE transnazionali (IPA-ADRION, EURO-MED, NEXT-MED, CENTRAL EUROPE, SPAZIO ALPINO) e interregionali (INTERACT IV, INTERREG EUROPE, ESPON, URBACT IV), nonché per Italia-Croazia, IPA South-Adriatic e Grecia-Italia, e stabilisce che il Regolamento interno di ciascun CN definisca, tra l’altro, l’elenco dei membri votanti e le modalità di partecipazione dei rappresentanti delle autonomie territoriali, del partenariato economico-sociale e della società civile;</w:t>
      </w:r>
    </w:p>
    <w:p w14:paraId="31482E7C" w14:textId="5214661D" w:rsidR="00B159D5" w:rsidRDefault="24527B67" w:rsidP="1DCA3586">
      <w:pPr>
        <w:spacing w:before="240" w:after="240"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Visto</w:t>
      </w:r>
      <w:r w:rsidRPr="7F1788D9">
        <w:rPr>
          <w:rFonts w:ascii="Times New Roman" w:eastAsia="Times New Roman" w:hAnsi="Times New Roman" w:cs="Times New Roman"/>
          <w:color w:val="000000" w:themeColor="text1"/>
          <w:sz w:val="24"/>
          <w:szCs w:val="24"/>
        </w:rPr>
        <w:t xml:space="preserve"> il decreto-legge 24 febbraio 2023, n. 13, recante «Disposizioni urgenti per l’attuazione del Piano nazionale di ripresa e resilienza (PNRR) e del Piano nazionale degli investimenti complementari al PNRR (PNC), nonché per l’attuazione delle politiche di coesione e della politica agricola comune», convertito, con modificazioni, dalla legge 21 aprile 2023, n. 41, e, in particolare, l’art. 50 recante «Disposizioni per il potenziamento delle politiche di coesione e per l’integrazione con il PNRR»;</w:t>
      </w:r>
    </w:p>
    <w:p w14:paraId="365EBE75" w14:textId="63846994" w:rsidR="00B159D5" w:rsidRDefault="4DD02595" w:rsidP="1DCA3586">
      <w:pPr>
        <w:spacing w:before="240" w:after="240"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Vista</w:t>
      </w:r>
      <w:r w:rsidRPr="7F1788D9">
        <w:rPr>
          <w:rFonts w:ascii="Times New Roman" w:eastAsia="Times New Roman" w:hAnsi="Times New Roman" w:cs="Times New Roman"/>
          <w:color w:val="000000" w:themeColor="text1"/>
          <w:sz w:val="24"/>
          <w:szCs w:val="24"/>
        </w:rPr>
        <w:t xml:space="preserve"> la delibera CIPESS 22 dicembre 2021, n. 78, recante «Programmazione della politica di coesione 2021-2027 – Approvazione della proposta di accordo di partenariato 2021- 2027 e definizione dei criteri di cofinanziamento pubblico nazionale dei programmi europei per il ciclo di programmazione 2021-2027» che, in particolare, al punto 3, quinto capoverso, prevede che «appositi programmi complementari a titolarità di amministrazioni centrali dello Stato sono adottati per la messa in opera di interventi di assistenza tecnica finalizzati all’attivazione di adeguati sistemi contabili e di gestione e controllo dei programmi 2021-2027, nonché per lo svolgimento delle attività a sostegno della </w:t>
      </w:r>
      <w:r w:rsidRPr="7F1788D9">
        <w:rPr>
          <w:rFonts w:ascii="Times New Roman" w:eastAsia="Times New Roman" w:hAnsi="Times New Roman" w:cs="Times New Roman"/>
          <w:i/>
          <w:iCs/>
          <w:color w:val="000000" w:themeColor="text1"/>
          <w:sz w:val="24"/>
          <w:szCs w:val="24"/>
        </w:rPr>
        <w:t xml:space="preserve">governance </w:t>
      </w:r>
      <w:r w:rsidRPr="7F1788D9">
        <w:rPr>
          <w:rFonts w:ascii="Times New Roman" w:eastAsia="Times New Roman" w:hAnsi="Times New Roman" w:cs="Times New Roman"/>
          <w:color w:val="000000" w:themeColor="text1"/>
          <w:sz w:val="24"/>
          <w:szCs w:val="24"/>
        </w:rPr>
        <w:t>di quelli dell’obiettivo cooperazione territoriale europea»</w:t>
      </w:r>
      <w:r w:rsidR="46E6671C" w:rsidRPr="7F1788D9">
        <w:rPr>
          <w:rFonts w:ascii="Times New Roman" w:eastAsia="Times New Roman" w:hAnsi="Times New Roman" w:cs="Times New Roman"/>
          <w:color w:val="000000" w:themeColor="text1"/>
          <w:sz w:val="24"/>
          <w:szCs w:val="24"/>
        </w:rPr>
        <w:t>;</w:t>
      </w:r>
    </w:p>
    <w:p w14:paraId="2C40B2EC" w14:textId="5CDF74E4" w:rsidR="00B159D5" w:rsidRDefault="4DD02595" w:rsidP="1DCA3586">
      <w:pPr>
        <w:spacing w:before="240" w:after="240"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Vista</w:t>
      </w:r>
      <w:r w:rsidRPr="7F1788D9">
        <w:rPr>
          <w:rFonts w:ascii="Times New Roman" w:eastAsia="Times New Roman" w:hAnsi="Times New Roman" w:cs="Times New Roman"/>
          <w:color w:val="000000" w:themeColor="text1"/>
          <w:sz w:val="24"/>
          <w:szCs w:val="24"/>
        </w:rPr>
        <w:t xml:space="preserve"> la delibera CIPESS n. 67 del 7 novembre 2024, che approva il Piano di Assistenza tecnica e azioni di sistema per la governance nazionale dei programmi dell’Obiettivo cooperazione territoriale </w:t>
      </w:r>
      <w:r w:rsidRPr="7F1788D9">
        <w:rPr>
          <w:rFonts w:ascii="Times New Roman" w:eastAsia="Times New Roman" w:hAnsi="Times New Roman" w:cs="Times New Roman"/>
          <w:color w:val="000000" w:themeColor="text1"/>
          <w:sz w:val="24"/>
          <w:szCs w:val="24"/>
        </w:rPr>
        <w:lastRenderedPageBreak/>
        <w:t>europea 2021-2027 (di seguito, PATAS) quale Programma Operativo complementare ai sensi della delibera CIPESS n. 78 del 2021; </w:t>
      </w:r>
    </w:p>
    <w:p w14:paraId="2214D111" w14:textId="3F368F0B" w:rsidR="00B159D5" w:rsidRDefault="24527B67" w:rsidP="1DCA3586">
      <w:pPr>
        <w:spacing w:before="240" w:after="240"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Visto</w:t>
      </w:r>
      <w:r w:rsidRPr="7F1788D9">
        <w:rPr>
          <w:rFonts w:ascii="Times New Roman" w:eastAsia="Times New Roman" w:hAnsi="Times New Roman" w:cs="Times New Roman"/>
          <w:color w:val="000000" w:themeColor="text1"/>
          <w:sz w:val="24"/>
          <w:szCs w:val="24"/>
        </w:rPr>
        <w:t xml:space="preserve"> il decreto del Presidente del Consiglio dei ministri del 10 novembre 2023 che, per effetto del comma 1 dell’art. 50 del citato decreto-legge n. 13 del 2023, stabilisce la soppressione dell’Agenzia per la coesione territoriale a decorrere dal 1° dicembre 2023 e il trasferimento delle relative risorse umane, strumentali, finanziarie e delle relative funzioni al Dipartimento per le politiche di coesione della Presidenza del Consiglio</w:t>
      </w:r>
      <w:r w:rsidR="2A1672E5" w:rsidRPr="7F1788D9">
        <w:rPr>
          <w:rFonts w:ascii="Times New Roman" w:eastAsia="Times New Roman" w:hAnsi="Times New Roman" w:cs="Times New Roman"/>
          <w:color w:val="000000" w:themeColor="text1"/>
          <w:sz w:val="24"/>
          <w:szCs w:val="24"/>
        </w:rPr>
        <w:t xml:space="preserve"> </w:t>
      </w:r>
      <w:r w:rsidRPr="7F1788D9">
        <w:rPr>
          <w:rFonts w:ascii="Times New Roman" w:eastAsia="Times New Roman" w:hAnsi="Times New Roman" w:cs="Times New Roman"/>
          <w:color w:val="000000" w:themeColor="text1"/>
          <w:sz w:val="24"/>
          <w:szCs w:val="24"/>
        </w:rPr>
        <w:t>dei ministri, che assume la nuova denominazione di Dipartimento per le politiche di coesione e per il Sud;</w:t>
      </w:r>
      <w:r w:rsidR="1B7FB884" w:rsidRPr="7F1788D9">
        <w:rPr>
          <w:rFonts w:ascii="Times New Roman" w:eastAsia="Times New Roman" w:hAnsi="Times New Roman" w:cs="Times New Roman"/>
          <w:color w:val="000000" w:themeColor="text1"/>
          <w:sz w:val="24"/>
          <w:szCs w:val="24"/>
        </w:rPr>
        <w:t xml:space="preserve"> </w:t>
      </w:r>
    </w:p>
    <w:p w14:paraId="4F6BA2B3" w14:textId="69C3FF48" w:rsidR="00B159D5" w:rsidRDefault="344A8241" w:rsidP="3F67AAEA">
      <w:pPr>
        <w:spacing w:before="240" w:after="240" w:line="276" w:lineRule="auto"/>
        <w:jc w:val="both"/>
        <w:rPr>
          <w:rFonts w:ascii="Times New Roman" w:eastAsia="Times New Roman" w:hAnsi="Times New Roman" w:cs="Times New Roman"/>
          <w:color w:val="000000" w:themeColor="text1"/>
          <w:sz w:val="24"/>
          <w:szCs w:val="24"/>
        </w:rPr>
      </w:pPr>
      <w:r w:rsidRPr="7F1788D9">
        <w:rPr>
          <w:rFonts w:ascii="Times New Roman" w:eastAsia="Times New Roman" w:hAnsi="Times New Roman" w:cs="Times New Roman"/>
          <w:b/>
          <w:bCs/>
          <w:smallCaps/>
          <w:sz w:val="24"/>
          <w:szCs w:val="24"/>
        </w:rPr>
        <w:t>Visto</w:t>
      </w:r>
      <w:r w:rsidR="151BA133" w:rsidRPr="7F1788D9">
        <w:rPr>
          <w:rFonts w:ascii="Times New Roman" w:eastAsia="Times New Roman" w:hAnsi="Times New Roman" w:cs="Times New Roman"/>
          <w:color w:val="000000" w:themeColor="text1"/>
          <w:sz w:val="24"/>
          <w:szCs w:val="24"/>
        </w:rPr>
        <w:t xml:space="preserve"> l’Atto di indirizzo </w:t>
      </w:r>
      <w:r w:rsidR="66EEDB4A" w:rsidRPr="7F1788D9">
        <w:rPr>
          <w:rFonts w:ascii="Times New Roman" w:eastAsia="Times New Roman" w:hAnsi="Times New Roman" w:cs="Times New Roman"/>
          <w:color w:val="000000" w:themeColor="text1"/>
          <w:sz w:val="24"/>
          <w:szCs w:val="24"/>
        </w:rPr>
        <w:t xml:space="preserve">della Presidenza del Consiglio dei Ministri – Dipartimento per le politiche di coesione e per il </w:t>
      </w:r>
      <w:r w:rsidR="279CD648" w:rsidRPr="7F1788D9">
        <w:rPr>
          <w:rFonts w:ascii="Times New Roman" w:eastAsia="Times New Roman" w:hAnsi="Times New Roman" w:cs="Times New Roman"/>
          <w:color w:val="000000" w:themeColor="text1"/>
          <w:sz w:val="24"/>
          <w:szCs w:val="24"/>
        </w:rPr>
        <w:t>s</w:t>
      </w:r>
      <w:r w:rsidR="66EEDB4A" w:rsidRPr="7F1788D9">
        <w:rPr>
          <w:rFonts w:ascii="Times New Roman" w:eastAsia="Times New Roman" w:hAnsi="Times New Roman" w:cs="Times New Roman"/>
          <w:color w:val="000000" w:themeColor="text1"/>
          <w:sz w:val="24"/>
          <w:szCs w:val="24"/>
        </w:rPr>
        <w:t>ud</w:t>
      </w:r>
      <w:r w:rsidR="7F17E5E6" w:rsidRPr="7F1788D9">
        <w:rPr>
          <w:rFonts w:ascii="Times New Roman" w:eastAsia="Times New Roman" w:hAnsi="Times New Roman" w:cs="Times New Roman"/>
          <w:color w:val="000000" w:themeColor="text1"/>
          <w:sz w:val="24"/>
          <w:szCs w:val="24"/>
        </w:rPr>
        <w:t xml:space="preserve"> e </w:t>
      </w:r>
      <w:r w:rsidR="0EE37657" w:rsidRPr="7F1788D9">
        <w:rPr>
          <w:rFonts w:ascii="Times New Roman" w:eastAsia="Times New Roman" w:hAnsi="Times New Roman" w:cs="Times New Roman"/>
          <w:color w:val="000000" w:themeColor="text1"/>
          <w:sz w:val="24"/>
          <w:szCs w:val="24"/>
        </w:rPr>
        <w:t xml:space="preserve">Dipartimento per </w:t>
      </w:r>
      <w:r w:rsidR="66EEDB4A" w:rsidRPr="7F1788D9">
        <w:rPr>
          <w:rFonts w:ascii="Times New Roman" w:eastAsia="Times New Roman" w:hAnsi="Times New Roman" w:cs="Times New Roman"/>
          <w:color w:val="000000" w:themeColor="text1"/>
          <w:sz w:val="24"/>
          <w:szCs w:val="24"/>
        </w:rPr>
        <w:t xml:space="preserve">le </w:t>
      </w:r>
      <w:r w:rsidR="17E4C82D" w:rsidRPr="7F1788D9">
        <w:rPr>
          <w:rFonts w:ascii="Times New Roman" w:eastAsia="Times New Roman" w:hAnsi="Times New Roman" w:cs="Times New Roman"/>
          <w:color w:val="000000" w:themeColor="text1"/>
          <w:sz w:val="24"/>
          <w:szCs w:val="24"/>
        </w:rPr>
        <w:t>politiche</w:t>
      </w:r>
      <w:r w:rsidR="66EEDB4A" w:rsidRPr="7F1788D9">
        <w:rPr>
          <w:rFonts w:ascii="Times New Roman" w:eastAsia="Times New Roman" w:hAnsi="Times New Roman" w:cs="Times New Roman"/>
          <w:color w:val="000000" w:themeColor="text1"/>
          <w:sz w:val="24"/>
          <w:szCs w:val="24"/>
        </w:rPr>
        <w:t xml:space="preserve"> </w:t>
      </w:r>
      <w:r w:rsidR="158853CE" w:rsidRPr="7F1788D9">
        <w:rPr>
          <w:rFonts w:ascii="Times New Roman" w:eastAsia="Times New Roman" w:hAnsi="Times New Roman" w:cs="Times New Roman"/>
          <w:color w:val="000000" w:themeColor="text1"/>
          <w:sz w:val="24"/>
          <w:szCs w:val="24"/>
        </w:rPr>
        <w:t xml:space="preserve">in </w:t>
      </w:r>
      <w:r w:rsidR="66EEDB4A" w:rsidRPr="7F1788D9">
        <w:rPr>
          <w:rFonts w:ascii="Times New Roman" w:eastAsia="Times New Roman" w:hAnsi="Times New Roman" w:cs="Times New Roman"/>
          <w:color w:val="000000" w:themeColor="text1"/>
          <w:sz w:val="24"/>
          <w:szCs w:val="24"/>
        </w:rPr>
        <w:t>favore delle p</w:t>
      </w:r>
      <w:r w:rsidR="33ACD2F3" w:rsidRPr="7F1788D9">
        <w:rPr>
          <w:rFonts w:ascii="Times New Roman" w:eastAsia="Times New Roman" w:hAnsi="Times New Roman" w:cs="Times New Roman"/>
          <w:color w:val="000000" w:themeColor="text1"/>
          <w:sz w:val="24"/>
          <w:szCs w:val="24"/>
        </w:rPr>
        <w:t>ersone con disabilità</w:t>
      </w:r>
      <w:r w:rsidR="6FB4C7E5" w:rsidRPr="7F1788D9">
        <w:rPr>
          <w:rFonts w:ascii="Times New Roman" w:eastAsia="Times New Roman" w:hAnsi="Times New Roman" w:cs="Times New Roman"/>
          <w:color w:val="000000" w:themeColor="text1"/>
          <w:sz w:val="24"/>
          <w:szCs w:val="24"/>
        </w:rPr>
        <w:t xml:space="preserve"> - </w:t>
      </w:r>
      <w:r w:rsidR="2B20F852" w:rsidRPr="7F1788D9">
        <w:rPr>
          <w:rFonts w:ascii="Times New Roman" w:eastAsia="Times New Roman" w:hAnsi="Times New Roman" w:cs="Times New Roman"/>
          <w:color w:val="000000" w:themeColor="text1"/>
          <w:sz w:val="24"/>
          <w:szCs w:val="24"/>
        </w:rPr>
        <w:t>e dell’ANPAL</w:t>
      </w:r>
      <w:r w:rsidR="33ACD2F3" w:rsidRPr="7F1788D9">
        <w:rPr>
          <w:rFonts w:ascii="Times New Roman" w:eastAsia="Times New Roman" w:hAnsi="Times New Roman" w:cs="Times New Roman"/>
          <w:color w:val="000000" w:themeColor="text1"/>
          <w:sz w:val="24"/>
          <w:szCs w:val="24"/>
        </w:rPr>
        <w:t xml:space="preserve">, </w:t>
      </w:r>
      <w:r w:rsidR="151BA133" w:rsidRPr="7F1788D9">
        <w:rPr>
          <w:rFonts w:ascii="Times New Roman" w:eastAsia="Times New Roman" w:hAnsi="Times New Roman" w:cs="Times New Roman"/>
          <w:color w:val="000000" w:themeColor="text1"/>
          <w:sz w:val="24"/>
          <w:szCs w:val="24"/>
        </w:rPr>
        <w:t xml:space="preserve">rivolto alle </w:t>
      </w:r>
      <w:r w:rsidR="6709C829" w:rsidRPr="7F1788D9">
        <w:rPr>
          <w:rFonts w:ascii="Times New Roman" w:eastAsia="Times New Roman" w:hAnsi="Times New Roman" w:cs="Times New Roman"/>
          <w:color w:val="000000" w:themeColor="text1"/>
          <w:sz w:val="24"/>
          <w:szCs w:val="24"/>
        </w:rPr>
        <w:t>A</w:t>
      </w:r>
      <w:r w:rsidR="151BA133" w:rsidRPr="7F1788D9">
        <w:rPr>
          <w:rFonts w:ascii="Times New Roman" w:eastAsia="Times New Roman" w:hAnsi="Times New Roman" w:cs="Times New Roman"/>
          <w:color w:val="000000" w:themeColor="text1"/>
          <w:sz w:val="24"/>
          <w:szCs w:val="24"/>
        </w:rPr>
        <w:t xml:space="preserve">mministrazioni titolari di programmi 2021-2027, che </w:t>
      </w:r>
      <w:r w:rsidR="27A3F280" w:rsidRPr="7F1788D9">
        <w:rPr>
          <w:rFonts w:ascii="Times New Roman" w:eastAsia="Times New Roman" w:hAnsi="Times New Roman" w:cs="Times New Roman"/>
          <w:color w:val="000000" w:themeColor="text1"/>
          <w:sz w:val="24"/>
          <w:szCs w:val="24"/>
        </w:rPr>
        <w:t>fornisce il quadro normativo, i principi e</w:t>
      </w:r>
      <w:r w:rsidR="5DE11888" w:rsidRPr="7F1788D9">
        <w:rPr>
          <w:rFonts w:ascii="Times New Roman" w:eastAsia="Times New Roman" w:hAnsi="Times New Roman" w:cs="Times New Roman"/>
          <w:color w:val="000000" w:themeColor="text1"/>
          <w:sz w:val="24"/>
          <w:szCs w:val="24"/>
        </w:rPr>
        <w:t xml:space="preserve"> gli indirizzi operativ</w:t>
      </w:r>
      <w:r w:rsidR="0F0DCFC9" w:rsidRPr="7F1788D9">
        <w:rPr>
          <w:rFonts w:ascii="Times New Roman" w:eastAsia="Times New Roman" w:hAnsi="Times New Roman" w:cs="Times New Roman"/>
          <w:color w:val="000000" w:themeColor="text1"/>
          <w:sz w:val="24"/>
          <w:szCs w:val="24"/>
        </w:rPr>
        <w:t>i volti a garantire</w:t>
      </w:r>
      <w:r w:rsidR="77AB97BD" w:rsidRPr="7F1788D9">
        <w:rPr>
          <w:rFonts w:ascii="Times New Roman" w:eastAsia="Times New Roman" w:hAnsi="Times New Roman" w:cs="Times New Roman"/>
          <w:color w:val="000000" w:themeColor="text1"/>
          <w:sz w:val="24"/>
          <w:szCs w:val="24"/>
        </w:rPr>
        <w:t xml:space="preserve"> la partecipazione delle associazioni maggiormente rappresentative del mondo della disabilità</w:t>
      </w:r>
      <w:r w:rsidR="7A51EC4A" w:rsidRPr="7F1788D9">
        <w:rPr>
          <w:rFonts w:ascii="Times New Roman" w:eastAsia="Times New Roman" w:hAnsi="Times New Roman" w:cs="Times New Roman"/>
          <w:color w:val="000000" w:themeColor="text1"/>
          <w:sz w:val="24"/>
          <w:szCs w:val="24"/>
        </w:rPr>
        <w:t>,</w:t>
      </w:r>
      <w:r w:rsidR="4E422A29" w:rsidRPr="7F1788D9">
        <w:rPr>
          <w:rFonts w:ascii="Times New Roman" w:eastAsia="Times New Roman" w:hAnsi="Times New Roman" w:cs="Times New Roman"/>
          <w:color w:val="000000" w:themeColor="text1"/>
          <w:sz w:val="24"/>
          <w:szCs w:val="24"/>
        </w:rPr>
        <w:t xml:space="preserve"> nel rispetto di quanto previsto dal Regolamento delegato (UE) n.</w:t>
      </w:r>
      <w:r w:rsidR="00DE3FD9" w:rsidRPr="7F1788D9">
        <w:rPr>
          <w:rFonts w:ascii="Times New Roman" w:eastAsia="Times New Roman" w:hAnsi="Times New Roman" w:cs="Times New Roman"/>
          <w:color w:val="000000" w:themeColor="text1"/>
          <w:sz w:val="24"/>
          <w:szCs w:val="24"/>
        </w:rPr>
        <w:t xml:space="preserve"> </w:t>
      </w:r>
      <w:r w:rsidR="4E422A29" w:rsidRPr="7F1788D9">
        <w:rPr>
          <w:rFonts w:ascii="Times New Roman" w:eastAsia="Times New Roman" w:hAnsi="Times New Roman" w:cs="Times New Roman"/>
          <w:color w:val="000000" w:themeColor="text1"/>
          <w:sz w:val="24"/>
          <w:szCs w:val="24"/>
        </w:rPr>
        <w:t>240/2014;</w:t>
      </w:r>
      <w:r w:rsidR="718481A7" w:rsidRPr="7F1788D9">
        <w:rPr>
          <w:rFonts w:ascii="Times New Roman" w:eastAsia="Times New Roman" w:hAnsi="Times New Roman" w:cs="Times New Roman"/>
          <w:color w:val="000000" w:themeColor="text1"/>
          <w:sz w:val="24"/>
          <w:szCs w:val="24"/>
        </w:rPr>
        <w:t xml:space="preserve"> </w:t>
      </w:r>
      <w:bookmarkStart w:id="0" w:name="_Hlk160006281"/>
    </w:p>
    <w:bookmarkEnd w:id="0"/>
    <w:p w14:paraId="74064346" w14:textId="77777777" w:rsidR="00821555" w:rsidRDefault="00821555" w:rsidP="1DCA3586">
      <w:pPr>
        <w:spacing w:before="56" w:line="276" w:lineRule="auto"/>
        <w:ind w:right="-1"/>
        <w:rPr>
          <w:rFonts w:ascii="Times New Roman" w:eastAsia="Times New Roman" w:hAnsi="Times New Roman" w:cs="Times New Roman"/>
          <w:sz w:val="24"/>
          <w:szCs w:val="24"/>
        </w:rPr>
      </w:pPr>
    </w:p>
    <w:p w14:paraId="248BFD7A" w14:textId="206FDBF9" w:rsidR="000979FC" w:rsidRPr="00821555" w:rsidRDefault="658499D0" w:rsidP="1DCA3586">
      <w:pPr>
        <w:spacing w:before="56" w:line="276" w:lineRule="auto"/>
        <w:ind w:right="-1"/>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Il Dipartimento per l</w:t>
      </w:r>
      <w:r w:rsidR="0C1D0046" w:rsidRPr="7F1788D9">
        <w:rPr>
          <w:rFonts w:ascii="Times New Roman" w:eastAsia="Times New Roman" w:hAnsi="Times New Roman" w:cs="Times New Roman"/>
          <w:b/>
          <w:bCs/>
          <w:sz w:val="24"/>
          <w:szCs w:val="24"/>
        </w:rPr>
        <w:t>e</w:t>
      </w:r>
      <w:r w:rsidRPr="7F1788D9">
        <w:rPr>
          <w:rFonts w:ascii="Times New Roman" w:eastAsia="Times New Roman" w:hAnsi="Times New Roman" w:cs="Times New Roman"/>
          <w:b/>
          <w:bCs/>
          <w:sz w:val="24"/>
          <w:szCs w:val="24"/>
        </w:rPr>
        <w:t xml:space="preserve"> politic</w:t>
      </w:r>
      <w:r w:rsidR="4635FEC6" w:rsidRPr="7F1788D9">
        <w:rPr>
          <w:rFonts w:ascii="Times New Roman" w:eastAsia="Times New Roman" w:hAnsi="Times New Roman" w:cs="Times New Roman"/>
          <w:b/>
          <w:bCs/>
          <w:sz w:val="24"/>
          <w:szCs w:val="24"/>
        </w:rPr>
        <w:t xml:space="preserve">he </w:t>
      </w:r>
      <w:r w:rsidRPr="7F1788D9">
        <w:rPr>
          <w:rFonts w:ascii="Times New Roman" w:eastAsia="Times New Roman" w:hAnsi="Times New Roman" w:cs="Times New Roman"/>
          <w:b/>
          <w:bCs/>
          <w:sz w:val="24"/>
          <w:szCs w:val="24"/>
        </w:rPr>
        <w:t>di coesione e</w:t>
      </w:r>
      <w:r w:rsidR="4D46A1FE" w:rsidRPr="7F1788D9">
        <w:rPr>
          <w:rFonts w:ascii="Times New Roman" w:eastAsia="Times New Roman" w:hAnsi="Times New Roman" w:cs="Times New Roman"/>
          <w:b/>
          <w:bCs/>
          <w:sz w:val="24"/>
          <w:szCs w:val="24"/>
        </w:rPr>
        <w:t xml:space="preserve"> per </w:t>
      </w:r>
      <w:r w:rsidR="2332CB6F" w:rsidRPr="7F1788D9">
        <w:rPr>
          <w:rFonts w:ascii="Times New Roman" w:eastAsia="Times New Roman" w:hAnsi="Times New Roman" w:cs="Times New Roman"/>
          <w:b/>
          <w:bCs/>
          <w:sz w:val="24"/>
          <w:szCs w:val="24"/>
        </w:rPr>
        <w:t xml:space="preserve">il </w:t>
      </w:r>
      <w:r w:rsidR="783D139D" w:rsidRPr="7F1788D9">
        <w:rPr>
          <w:rFonts w:ascii="Times New Roman" w:eastAsia="Times New Roman" w:hAnsi="Times New Roman" w:cs="Times New Roman"/>
          <w:b/>
          <w:bCs/>
          <w:sz w:val="24"/>
          <w:szCs w:val="24"/>
        </w:rPr>
        <w:t>s</w:t>
      </w:r>
      <w:r w:rsidRPr="7F1788D9">
        <w:rPr>
          <w:rFonts w:ascii="Times New Roman" w:eastAsia="Times New Roman" w:hAnsi="Times New Roman" w:cs="Times New Roman"/>
          <w:b/>
          <w:bCs/>
          <w:sz w:val="24"/>
          <w:szCs w:val="24"/>
        </w:rPr>
        <w:t>ud</w:t>
      </w:r>
      <w:r w:rsidR="398D2282" w:rsidRPr="7F1788D9">
        <w:rPr>
          <w:rFonts w:ascii="Times New Roman" w:eastAsia="Times New Roman" w:hAnsi="Times New Roman" w:cs="Times New Roman"/>
          <w:b/>
          <w:bCs/>
          <w:sz w:val="24"/>
          <w:szCs w:val="24"/>
        </w:rPr>
        <w:t xml:space="preserve"> (D</w:t>
      </w:r>
      <w:r w:rsidR="5958F032" w:rsidRPr="7F1788D9">
        <w:rPr>
          <w:rFonts w:ascii="Times New Roman" w:eastAsia="Times New Roman" w:hAnsi="Times New Roman" w:cs="Times New Roman"/>
          <w:b/>
          <w:bCs/>
          <w:sz w:val="24"/>
          <w:szCs w:val="24"/>
        </w:rPr>
        <w:t>ipartimento</w:t>
      </w:r>
      <w:r w:rsidR="398D2282" w:rsidRPr="7F1788D9">
        <w:rPr>
          <w:rFonts w:ascii="Times New Roman" w:eastAsia="Times New Roman" w:hAnsi="Times New Roman" w:cs="Times New Roman"/>
          <w:b/>
          <w:bCs/>
          <w:sz w:val="24"/>
          <w:szCs w:val="24"/>
        </w:rPr>
        <w:t>)</w:t>
      </w:r>
    </w:p>
    <w:p w14:paraId="56F1071E" w14:textId="77777777" w:rsidR="00821555" w:rsidRDefault="00821555" w:rsidP="1DCA3586">
      <w:pPr>
        <w:spacing w:before="56" w:line="276" w:lineRule="auto"/>
        <w:ind w:right="-1"/>
        <w:jc w:val="center"/>
        <w:rPr>
          <w:rFonts w:ascii="Times New Roman" w:eastAsia="Times New Roman" w:hAnsi="Times New Roman" w:cs="Times New Roman"/>
          <w:b/>
          <w:bCs/>
          <w:sz w:val="24"/>
          <w:szCs w:val="24"/>
        </w:rPr>
      </w:pPr>
    </w:p>
    <w:p w14:paraId="196B7F8D" w14:textId="203AA1D7" w:rsidR="00DA4A76" w:rsidRDefault="1B3068F6" w:rsidP="00374348">
      <w:pPr>
        <w:spacing w:before="56" w:line="276" w:lineRule="auto"/>
        <w:ind w:right="-1"/>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 xml:space="preserve">PUBBLICA </w:t>
      </w:r>
      <w:r w:rsidR="7ADAB02D" w:rsidRPr="7F1788D9">
        <w:rPr>
          <w:rFonts w:ascii="Times New Roman" w:eastAsia="Times New Roman" w:hAnsi="Times New Roman" w:cs="Times New Roman"/>
          <w:b/>
          <w:bCs/>
          <w:sz w:val="24"/>
          <w:szCs w:val="24"/>
        </w:rPr>
        <w:t>IL SEGUENTE AVVISO DI MANIFESTAZIONE DI INTERESSE</w:t>
      </w:r>
      <w:r w:rsidR="3D78389C" w:rsidRPr="7F1788D9">
        <w:rPr>
          <w:rFonts w:ascii="Times New Roman" w:eastAsia="Times New Roman" w:hAnsi="Times New Roman" w:cs="Times New Roman"/>
          <w:b/>
          <w:bCs/>
          <w:sz w:val="24"/>
          <w:szCs w:val="24"/>
        </w:rPr>
        <w:t xml:space="preserve"> PER LA COSTRUZIONE DEL PARTENARIATO ECONOMICO SOCIALE E DELLA SOCIETÀ CIVILE DEI COMITATI NAZIONALI DEI PROGRAMMI INTERREG 2021 – 2027</w:t>
      </w:r>
    </w:p>
    <w:p w14:paraId="764539CC" w14:textId="77777777" w:rsidR="00374348" w:rsidRPr="00374348" w:rsidRDefault="00374348" w:rsidP="00374348">
      <w:pPr>
        <w:spacing w:before="56" w:line="276" w:lineRule="auto"/>
        <w:ind w:right="-1"/>
        <w:jc w:val="center"/>
        <w:rPr>
          <w:rStyle w:val="Enfasigrassetto"/>
          <w:rFonts w:ascii="Times New Roman" w:eastAsia="Times New Roman" w:hAnsi="Times New Roman" w:cs="Times New Roman"/>
          <w:sz w:val="24"/>
          <w:szCs w:val="24"/>
        </w:rPr>
      </w:pPr>
    </w:p>
    <w:p w14:paraId="184A209E" w14:textId="77777777" w:rsidR="00374348" w:rsidRDefault="48D02924" w:rsidP="7F1788D9">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Articolo 1</w:t>
      </w:r>
    </w:p>
    <w:p w14:paraId="660781DA" w14:textId="539E83DC" w:rsidR="00374348" w:rsidRDefault="48D02924" w:rsidP="7F1788D9">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Oggetto </w:t>
      </w:r>
    </w:p>
    <w:p w14:paraId="1C250999" w14:textId="77777777" w:rsidR="00374348" w:rsidRPr="00374348" w:rsidRDefault="00374348" w:rsidP="7F1788D9">
      <w:pPr>
        <w:pStyle w:val="xmsonormal"/>
        <w:spacing w:before="0" w:beforeAutospacing="0" w:after="0" w:afterAutospacing="0"/>
        <w:ind w:firstLine="284"/>
        <w:jc w:val="center"/>
        <w:rPr>
          <w:rStyle w:val="Enfasigrassetto"/>
          <w:color w:val="1C2024"/>
          <w:spacing w:val="2"/>
        </w:rPr>
      </w:pPr>
    </w:p>
    <w:p w14:paraId="75AE8B7C" w14:textId="5E8F3398" w:rsidR="00924EC1" w:rsidRDefault="496A095F"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spacing w:val="2"/>
        </w:rPr>
        <w:t xml:space="preserve">Il </w:t>
      </w:r>
      <w:r w:rsidR="3D78389C" w:rsidRPr="7F1788D9">
        <w:rPr>
          <w:rStyle w:val="Enfasigrassetto"/>
          <w:b w:val="0"/>
          <w:bCs w:val="0"/>
          <w:color w:val="1C2024"/>
          <w:spacing w:val="2"/>
        </w:rPr>
        <w:t xml:space="preserve">presente </w:t>
      </w:r>
      <w:r w:rsidR="63E4DCA8" w:rsidRPr="7F1788D9">
        <w:rPr>
          <w:rStyle w:val="Enfasigrassetto"/>
          <w:b w:val="0"/>
          <w:bCs w:val="0"/>
          <w:color w:val="1C2024"/>
          <w:spacing w:val="2"/>
        </w:rPr>
        <w:t xml:space="preserve">avviso per </w:t>
      </w:r>
      <w:r w:rsidR="3D78389C" w:rsidRPr="7F1788D9">
        <w:rPr>
          <w:rStyle w:val="Enfasigrassetto"/>
          <w:b w:val="0"/>
          <w:bCs w:val="0"/>
          <w:color w:val="1C2024"/>
          <w:spacing w:val="2"/>
        </w:rPr>
        <w:t>manifestazione di interesse è volt</w:t>
      </w:r>
      <w:r w:rsidR="640CAB63" w:rsidRPr="7F1788D9">
        <w:rPr>
          <w:rStyle w:val="Enfasigrassetto"/>
          <w:b w:val="0"/>
          <w:bCs w:val="0"/>
          <w:color w:val="1C2024"/>
          <w:spacing w:val="2"/>
        </w:rPr>
        <w:t>o</w:t>
      </w:r>
      <w:r w:rsidR="3D78389C" w:rsidRPr="7F1788D9">
        <w:rPr>
          <w:rStyle w:val="Enfasigrassetto"/>
          <w:b w:val="0"/>
          <w:bCs w:val="0"/>
          <w:color w:val="1C2024"/>
          <w:spacing w:val="2"/>
        </w:rPr>
        <w:t xml:space="preserve"> ad individuare i componenti </w:t>
      </w:r>
      <w:r w:rsidR="00585BF7" w:rsidRPr="7F1788D9">
        <w:rPr>
          <w:rStyle w:val="Enfasigrassetto"/>
          <w:b w:val="0"/>
          <w:bCs w:val="0"/>
          <w:color w:val="1C2024"/>
          <w:spacing w:val="2"/>
        </w:rPr>
        <w:t>dei Comitati nazio</w:t>
      </w:r>
      <w:r w:rsidR="00585BF7" w:rsidRPr="7F1788D9">
        <w:rPr>
          <w:rStyle w:val="Enfasigrassetto"/>
          <w:b w:val="0"/>
          <w:bCs w:val="0"/>
          <w:color w:val="1C2024"/>
        </w:rPr>
        <w:t xml:space="preserve">nali (CN) </w:t>
      </w:r>
      <w:r w:rsidR="3D78389C" w:rsidRPr="7F1788D9">
        <w:rPr>
          <w:rStyle w:val="Enfasigrassetto"/>
          <w:b w:val="0"/>
          <w:bCs w:val="0"/>
          <w:color w:val="1C2024"/>
          <w:spacing w:val="2"/>
        </w:rPr>
        <w:t xml:space="preserve">del partenariato economico e sociale </w:t>
      </w:r>
      <w:r w:rsidR="059D8718" w:rsidRPr="7F1788D9">
        <w:rPr>
          <w:rStyle w:val="Enfasigrassetto"/>
          <w:b w:val="0"/>
          <w:bCs w:val="0"/>
          <w:color w:val="1C2024"/>
          <w:spacing w:val="2"/>
        </w:rPr>
        <w:t>e della società civile</w:t>
      </w:r>
      <w:r w:rsidR="00585BF7">
        <w:rPr>
          <w:rStyle w:val="Enfasigrassetto"/>
          <w:b w:val="0"/>
          <w:bCs w:val="0"/>
          <w:color w:val="1C2024"/>
          <w:spacing w:val="2"/>
        </w:rPr>
        <w:t>,</w:t>
      </w:r>
      <w:r w:rsidR="059D8718" w:rsidRPr="7F1788D9">
        <w:rPr>
          <w:rStyle w:val="Enfasigrassetto"/>
          <w:b w:val="0"/>
          <w:bCs w:val="0"/>
          <w:color w:val="1C2024"/>
          <w:spacing w:val="2"/>
        </w:rPr>
        <w:t xml:space="preserve"> </w:t>
      </w:r>
      <w:r w:rsidR="256FBF42" w:rsidRPr="7F1788D9">
        <w:rPr>
          <w:rStyle w:val="Enfasigrassetto"/>
          <w:b w:val="0"/>
          <w:bCs w:val="0"/>
          <w:color w:val="1C2024"/>
        </w:rPr>
        <w:t>a</w:t>
      </w:r>
      <w:r w:rsidR="58B0642F" w:rsidRPr="7F1788D9">
        <w:rPr>
          <w:rStyle w:val="Enfasigrassetto"/>
          <w:b w:val="0"/>
          <w:bCs w:val="0"/>
          <w:color w:val="1C2024"/>
        </w:rPr>
        <w:t>l fine di assicurare la più ampia e qualificata partecipazione dei territori italiani ai Programmi INTERREG</w:t>
      </w:r>
      <w:r w:rsidR="3D78389C" w:rsidRPr="7F1788D9">
        <w:rPr>
          <w:rStyle w:val="Enfasigrassetto"/>
          <w:b w:val="0"/>
          <w:bCs w:val="0"/>
          <w:color w:val="1C2024"/>
        </w:rPr>
        <w:t xml:space="preserve">. </w:t>
      </w:r>
    </w:p>
    <w:p w14:paraId="4CAC6378" w14:textId="520CB459" w:rsidR="1DCA3586" w:rsidRPr="00374348" w:rsidRDefault="00F56FB3" w:rsidP="7515E0EE">
      <w:pPr>
        <w:pStyle w:val="xmsonormal"/>
        <w:spacing w:before="0" w:beforeAutospacing="0" w:after="120" w:afterAutospacing="0" w:line="264" w:lineRule="auto"/>
        <w:jc w:val="both"/>
        <w:rPr>
          <w:rStyle w:val="Enfasigrassetto"/>
          <w:b w:val="0"/>
          <w:bCs w:val="0"/>
          <w:color w:val="1C2024"/>
          <w:spacing w:val="2"/>
        </w:rPr>
      </w:pPr>
      <w:r>
        <w:rPr>
          <w:rStyle w:val="Enfasigrassetto"/>
          <w:b w:val="0"/>
          <w:bCs w:val="0"/>
          <w:color w:val="1C2024"/>
          <w:spacing w:val="2"/>
        </w:rPr>
        <w:t xml:space="preserve">È </w:t>
      </w:r>
      <w:r w:rsidR="40BFF17C" w:rsidRPr="7F1788D9">
        <w:rPr>
          <w:rStyle w:val="Enfasigrassetto"/>
          <w:b w:val="0"/>
          <w:bCs w:val="0"/>
          <w:color w:val="1C2024"/>
          <w:spacing w:val="2"/>
        </w:rPr>
        <w:t xml:space="preserve">possibile manifestare il proprio interesse </w:t>
      </w:r>
      <w:r w:rsidR="79EE9FE0" w:rsidRPr="7F1788D9">
        <w:rPr>
          <w:rStyle w:val="Enfasigrassetto"/>
          <w:b w:val="0"/>
          <w:bCs w:val="0"/>
          <w:color w:val="1C2024"/>
          <w:spacing w:val="2"/>
        </w:rPr>
        <w:t>per ciascuno de</w:t>
      </w:r>
      <w:r w:rsidR="40F2AF70" w:rsidRPr="7F1788D9">
        <w:rPr>
          <w:rStyle w:val="Enfasigrassetto"/>
          <w:b w:val="0"/>
          <w:bCs w:val="0"/>
          <w:color w:val="1C2024"/>
          <w:spacing w:val="2"/>
        </w:rPr>
        <w:t xml:space="preserve">i </w:t>
      </w:r>
      <w:r w:rsidR="28ADB0CD" w:rsidRPr="7F1788D9">
        <w:rPr>
          <w:rStyle w:val="Enfasigrassetto"/>
          <w:b w:val="0"/>
          <w:bCs w:val="0"/>
          <w:color w:val="1C2024"/>
          <w:spacing w:val="2"/>
        </w:rPr>
        <w:t>programmi INTERREG</w:t>
      </w:r>
      <w:r w:rsidR="256981A1" w:rsidRPr="7F1788D9">
        <w:rPr>
          <w:rStyle w:val="Enfasigrassetto"/>
          <w:b w:val="0"/>
          <w:bCs w:val="0"/>
          <w:color w:val="1C2024"/>
          <w:spacing w:val="2"/>
        </w:rPr>
        <w:t xml:space="preserve"> per il quale è previsto un </w:t>
      </w:r>
      <w:r w:rsidR="593C9AEF" w:rsidRPr="7F1788D9">
        <w:rPr>
          <w:rStyle w:val="Enfasigrassetto"/>
          <w:b w:val="0"/>
          <w:bCs w:val="0"/>
          <w:color w:val="1C2024"/>
          <w:spacing w:val="2"/>
        </w:rPr>
        <w:t>CN,</w:t>
      </w:r>
      <w:r w:rsidR="7007B3B9" w:rsidRPr="7F1788D9">
        <w:rPr>
          <w:rStyle w:val="Enfasigrassetto"/>
          <w:b w:val="0"/>
          <w:bCs w:val="0"/>
          <w:color w:val="1C2024"/>
        </w:rPr>
        <w:t xml:space="preserve"> </w:t>
      </w:r>
      <w:r w:rsidR="6267DD21" w:rsidRPr="7F1788D9">
        <w:rPr>
          <w:rStyle w:val="Enfasigrassetto"/>
          <w:b w:val="0"/>
          <w:bCs w:val="0"/>
          <w:color w:val="1C2024"/>
        </w:rPr>
        <w:t>di seguito elencati</w:t>
      </w:r>
      <w:r w:rsidR="7007B3B9" w:rsidRPr="7F1788D9">
        <w:rPr>
          <w:rStyle w:val="Enfasigrassetto"/>
          <w:b w:val="0"/>
          <w:bCs w:val="0"/>
          <w:color w:val="1C2024"/>
        </w:rPr>
        <w:t>:</w:t>
      </w:r>
    </w:p>
    <w:p w14:paraId="588FA56A" w14:textId="339B439F"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IPA</w:t>
      </w:r>
      <w:r w:rsidR="003067C9" w:rsidRPr="7F1788D9">
        <w:rPr>
          <w:rStyle w:val="Enfasigrassetto"/>
          <w:b w:val="0"/>
          <w:bCs w:val="0"/>
          <w:color w:val="1C2024"/>
          <w:spacing w:val="2"/>
        </w:rPr>
        <w:t>-</w:t>
      </w:r>
      <w:r w:rsidRPr="7F1788D9">
        <w:rPr>
          <w:rStyle w:val="Enfasigrassetto"/>
          <w:b w:val="0"/>
          <w:bCs w:val="0"/>
          <w:color w:val="1C2024"/>
          <w:spacing w:val="2"/>
        </w:rPr>
        <w:t>ADRION</w:t>
      </w:r>
    </w:p>
    <w:p w14:paraId="64259110" w14:textId="0A94C45B"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EURO</w:t>
      </w:r>
      <w:r w:rsidR="003067C9" w:rsidRPr="7F1788D9">
        <w:rPr>
          <w:rStyle w:val="Enfasigrassetto"/>
          <w:b w:val="0"/>
          <w:bCs w:val="0"/>
          <w:color w:val="1C2024"/>
          <w:spacing w:val="2"/>
        </w:rPr>
        <w:t>-</w:t>
      </w:r>
      <w:r w:rsidRPr="7F1788D9">
        <w:rPr>
          <w:rStyle w:val="Enfasigrassetto"/>
          <w:b w:val="0"/>
          <w:bCs w:val="0"/>
          <w:color w:val="1C2024"/>
          <w:spacing w:val="2"/>
        </w:rPr>
        <w:t>MED</w:t>
      </w:r>
    </w:p>
    <w:p w14:paraId="0F9BE9B7" w14:textId="3B6BA1C7"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NEXT</w:t>
      </w:r>
      <w:r w:rsidR="003067C9" w:rsidRPr="7F1788D9">
        <w:rPr>
          <w:rStyle w:val="Enfasigrassetto"/>
          <w:b w:val="0"/>
          <w:bCs w:val="0"/>
          <w:color w:val="1C2024"/>
          <w:spacing w:val="2"/>
        </w:rPr>
        <w:t>-</w:t>
      </w:r>
      <w:r w:rsidRPr="7F1788D9">
        <w:rPr>
          <w:rStyle w:val="Enfasigrassetto"/>
          <w:b w:val="0"/>
          <w:bCs w:val="0"/>
          <w:color w:val="1C2024"/>
          <w:spacing w:val="2"/>
        </w:rPr>
        <w:t>MED</w:t>
      </w:r>
    </w:p>
    <w:p w14:paraId="5D2FEA28" w14:textId="36468A3D"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CENTRAL EUROPE</w:t>
      </w:r>
    </w:p>
    <w:p w14:paraId="49AA7828" w14:textId="59FC94D3"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SPAZIO ALPINO</w:t>
      </w:r>
    </w:p>
    <w:p w14:paraId="520F89E9" w14:textId="5CF097C0"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INTERACT IV</w:t>
      </w:r>
    </w:p>
    <w:p w14:paraId="077AC7C4" w14:textId="3EFC7C99"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INTERREG EUROPE</w:t>
      </w:r>
    </w:p>
    <w:p w14:paraId="58B879EA" w14:textId="29C064B8"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ESPON</w:t>
      </w:r>
    </w:p>
    <w:p w14:paraId="143D4CB0" w14:textId="2F74281A"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URBACT IV</w:t>
      </w:r>
    </w:p>
    <w:p w14:paraId="362FEDA7" w14:textId="4A4CD9E6" w:rsidR="001C0757" w:rsidRDefault="344A8241" w:rsidP="7515E0EE">
      <w:pPr>
        <w:pStyle w:val="xmsonormal"/>
        <w:numPr>
          <w:ilvl w:val="0"/>
          <w:numId w:val="4"/>
        </w:numPr>
        <w:spacing w:before="0" w:beforeAutospacing="0" w:after="0" w:afterAutospacing="0" w:line="264" w:lineRule="auto"/>
        <w:jc w:val="both"/>
        <w:rPr>
          <w:rStyle w:val="Enfasigrassetto"/>
          <w:b w:val="0"/>
          <w:bCs w:val="0"/>
          <w:color w:val="1C2024"/>
        </w:rPr>
      </w:pPr>
      <w:r w:rsidRPr="7F1788D9">
        <w:rPr>
          <w:rStyle w:val="Enfasigrassetto"/>
          <w:b w:val="0"/>
          <w:bCs w:val="0"/>
          <w:color w:val="1C2024"/>
          <w:spacing w:val="2"/>
        </w:rPr>
        <w:t>ITALIA-CROAZIA</w:t>
      </w:r>
    </w:p>
    <w:p w14:paraId="21677BAE" w14:textId="38FA4A7B" w:rsidR="01EC6C07" w:rsidRPr="00374348" w:rsidRDefault="6F976406" w:rsidP="7515E0EE">
      <w:pPr>
        <w:pStyle w:val="xmsonormal"/>
        <w:numPr>
          <w:ilvl w:val="0"/>
          <w:numId w:val="4"/>
        </w:numPr>
        <w:spacing w:before="0" w:beforeAutospacing="0" w:after="0" w:afterAutospacing="0" w:line="264" w:lineRule="auto"/>
        <w:jc w:val="both"/>
        <w:rPr>
          <w:rStyle w:val="Enfasigrassetto"/>
          <w:b w:val="0"/>
          <w:bCs w:val="0"/>
          <w:color w:val="1C2024"/>
          <w:spacing w:val="2"/>
        </w:rPr>
      </w:pPr>
      <w:r w:rsidRPr="7F1788D9">
        <w:rPr>
          <w:rStyle w:val="Enfasigrassetto"/>
          <w:b w:val="0"/>
          <w:bCs w:val="0"/>
          <w:color w:val="1C2024"/>
          <w:spacing w:val="2"/>
        </w:rPr>
        <w:t xml:space="preserve">IPA </w:t>
      </w:r>
      <w:r w:rsidR="344A8241" w:rsidRPr="7F1788D9">
        <w:rPr>
          <w:rStyle w:val="Enfasigrassetto"/>
          <w:b w:val="0"/>
          <w:bCs w:val="0"/>
          <w:color w:val="1C2024"/>
          <w:spacing w:val="2"/>
        </w:rPr>
        <w:t>SOUTH-ADRIATIC</w:t>
      </w:r>
    </w:p>
    <w:p w14:paraId="7756D85E" w14:textId="7B1E796E" w:rsidR="7515E0EE" w:rsidRDefault="7515E0EE" w:rsidP="7515E0EE">
      <w:pPr>
        <w:pStyle w:val="xmsonormal"/>
        <w:spacing w:before="0" w:beforeAutospacing="0" w:after="120" w:afterAutospacing="0" w:line="264" w:lineRule="auto"/>
        <w:ind w:left="720"/>
        <w:jc w:val="both"/>
        <w:rPr>
          <w:rStyle w:val="Enfasigrassetto"/>
          <w:b w:val="0"/>
          <w:bCs w:val="0"/>
          <w:color w:val="1C2024"/>
        </w:rPr>
      </w:pPr>
    </w:p>
    <w:p w14:paraId="25790524" w14:textId="6EF574B4" w:rsidR="003067C9" w:rsidRDefault="15C31C7D" w:rsidP="7515E0EE">
      <w:pPr>
        <w:pStyle w:val="xmsonormal"/>
        <w:spacing w:before="0" w:beforeAutospacing="0" w:after="120" w:afterAutospacing="0" w:line="264" w:lineRule="auto"/>
        <w:jc w:val="both"/>
        <w:rPr>
          <w:rStyle w:val="Enfasigrassetto"/>
          <w:b w:val="0"/>
          <w:bCs w:val="0"/>
          <w:color w:val="1C2024"/>
        </w:rPr>
      </w:pPr>
      <w:bookmarkStart w:id="1" w:name="_Hlk188952219"/>
      <w:bookmarkEnd w:id="1"/>
      <w:r w:rsidRPr="7F1788D9">
        <w:rPr>
          <w:rStyle w:val="Enfasigrassetto"/>
          <w:b w:val="0"/>
          <w:bCs w:val="0"/>
          <w:color w:val="1C2024"/>
          <w:spacing w:val="2"/>
        </w:rPr>
        <w:lastRenderedPageBreak/>
        <w:t>Le manifestazioni di interesse dovranno pervenire</w:t>
      </w:r>
      <w:r w:rsidR="409A6F93" w:rsidRPr="7F1788D9">
        <w:rPr>
          <w:rStyle w:val="Enfasigrassetto"/>
          <w:b w:val="0"/>
          <w:bCs w:val="0"/>
          <w:color w:val="1C2024"/>
          <w:spacing w:val="2"/>
        </w:rPr>
        <w:t>,</w:t>
      </w:r>
      <w:r w:rsidR="2FE79DAD" w:rsidRPr="7F1788D9">
        <w:rPr>
          <w:rStyle w:val="Enfasigrassetto"/>
          <w:b w:val="0"/>
          <w:bCs w:val="0"/>
          <w:color w:val="1C2024"/>
        </w:rPr>
        <w:t xml:space="preserve"> </w:t>
      </w:r>
      <w:r w:rsidR="003067C9" w:rsidRPr="7F1788D9">
        <w:rPr>
          <w:rStyle w:val="Enfasigrassetto"/>
          <w:b w:val="0"/>
          <w:bCs w:val="0"/>
          <w:color w:val="1C2024"/>
        </w:rPr>
        <w:t xml:space="preserve">esclusivamente </w:t>
      </w:r>
      <w:r w:rsidR="2FE79DAD" w:rsidRPr="7F1788D9">
        <w:rPr>
          <w:rStyle w:val="Enfasigrassetto"/>
          <w:b w:val="0"/>
          <w:bCs w:val="0"/>
          <w:color w:val="1C2024"/>
        </w:rPr>
        <w:t xml:space="preserve">tramite </w:t>
      </w:r>
      <w:r w:rsidR="548EC430" w:rsidRPr="7F1788D9">
        <w:rPr>
          <w:rStyle w:val="Enfasigrassetto"/>
          <w:b w:val="0"/>
          <w:bCs w:val="0"/>
          <w:color w:val="1C2024"/>
        </w:rPr>
        <w:t xml:space="preserve">posta </w:t>
      </w:r>
      <w:r w:rsidR="0086392E" w:rsidRPr="7F1788D9">
        <w:rPr>
          <w:rStyle w:val="Enfasigrassetto"/>
          <w:b w:val="0"/>
          <w:bCs w:val="0"/>
          <w:color w:val="1C2024"/>
        </w:rPr>
        <w:t xml:space="preserve">elettronica </w:t>
      </w:r>
      <w:r w:rsidR="548EC430" w:rsidRPr="7F1788D9">
        <w:rPr>
          <w:rStyle w:val="Enfasigrassetto"/>
          <w:b w:val="0"/>
          <w:bCs w:val="0"/>
          <w:color w:val="1C2024"/>
        </w:rPr>
        <w:t>certificata</w:t>
      </w:r>
      <w:r w:rsidR="47747C2F" w:rsidRPr="7F1788D9">
        <w:rPr>
          <w:rStyle w:val="Enfasigrassetto"/>
          <w:b w:val="0"/>
          <w:bCs w:val="0"/>
          <w:color w:val="1C2024"/>
        </w:rPr>
        <w:t>,</w:t>
      </w:r>
      <w:r w:rsidR="26C01F53" w:rsidRPr="7F1788D9">
        <w:rPr>
          <w:rStyle w:val="Enfasigrassetto"/>
          <w:b w:val="0"/>
          <w:bCs w:val="0"/>
          <w:color w:val="1C2024"/>
        </w:rPr>
        <w:t xml:space="preserve"> </w:t>
      </w:r>
      <w:r w:rsidR="0086392E" w:rsidRPr="7F1788D9">
        <w:rPr>
          <w:rStyle w:val="Enfasigrassetto"/>
          <w:b w:val="0"/>
          <w:bCs w:val="0"/>
          <w:color w:val="1C2024"/>
        </w:rPr>
        <w:t xml:space="preserve">all’indirizzo </w:t>
      </w:r>
      <w:hyperlink r:id="rId11" w:history="1">
        <w:r w:rsidR="3C3B0526" w:rsidRPr="7515E0EE">
          <w:rPr>
            <w:rStyle w:val="Collegamentoipertestuale"/>
          </w:rPr>
          <w:t>dip.politichecoesione@pec.governo.it</w:t>
        </w:r>
      </w:hyperlink>
      <w:r w:rsidR="003067C9" w:rsidRPr="7F1788D9">
        <w:rPr>
          <w:rStyle w:val="Enfasigrassetto"/>
          <w:b w:val="0"/>
          <w:bCs w:val="0"/>
          <w:color w:val="1C2024"/>
        </w:rPr>
        <w:t>,</w:t>
      </w:r>
      <w:r w:rsidR="548EC430" w:rsidRPr="7F1788D9">
        <w:rPr>
          <w:rStyle w:val="Enfasigrassetto"/>
          <w:b w:val="0"/>
          <w:bCs w:val="0"/>
          <w:color w:val="1C2024"/>
        </w:rPr>
        <w:t xml:space="preserve"> </w:t>
      </w:r>
      <w:r w:rsidRPr="7F1788D9">
        <w:rPr>
          <w:rStyle w:val="Enfasigrassetto"/>
          <w:b w:val="0"/>
          <w:bCs w:val="0"/>
          <w:color w:val="1C2024"/>
        </w:rPr>
        <w:t xml:space="preserve">pena l’esclusione, </w:t>
      </w:r>
      <w:r w:rsidRPr="7515E0EE">
        <w:rPr>
          <w:rStyle w:val="Enfasigrassetto"/>
          <w:color w:val="1C2024"/>
        </w:rPr>
        <w:t xml:space="preserve">entro e non oltre le ore </w:t>
      </w:r>
      <w:r w:rsidR="003A1C7E">
        <w:rPr>
          <w:rStyle w:val="Enfasigrassetto"/>
          <w:color w:val="1C2024"/>
        </w:rPr>
        <w:t>24</w:t>
      </w:r>
      <w:r w:rsidRPr="7515E0EE">
        <w:rPr>
          <w:rStyle w:val="Enfasigrassetto"/>
          <w:color w:val="1C2024"/>
        </w:rPr>
        <w:t xml:space="preserve">.00 del </w:t>
      </w:r>
      <w:r w:rsidR="00C36C2F">
        <w:rPr>
          <w:rStyle w:val="Enfasigrassetto"/>
          <w:color w:val="1C2024"/>
        </w:rPr>
        <w:t>15</w:t>
      </w:r>
      <w:r w:rsidR="005324AC" w:rsidRPr="7515E0EE">
        <w:rPr>
          <w:rStyle w:val="Enfasigrassetto"/>
          <w:color w:val="1C2024"/>
        </w:rPr>
        <w:t>/0</w:t>
      </w:r>
      <w:r w:rsidR="00C36C2F">
        <w:rPr>
          <w:rStyle w:val="Enfasigrassetto"/>
          <w:color w:val="1C2024"/>
        </w:rPr>
        <w:t>9</w:t>
      </w:r>
      <w:r w:rsidR="003067C9" w:rsidRPr="7515E0EE">
        <w:rPr>
          <w:rStyle w:val="Enfasigrassetto"/>
          <w:color w:val="1C2024"/>
          <w:spacing w:val="2"/>
        </w:rPr>
        <w:t>/2025</w:t>
      </w:r>
      <w:r w:rsidRPr="7F1788D9">
        <w:rPr>
          <w:rStyle w:val="Enfasigrassetto"/>
          <w:b w:val="0"/>
          <w:bCs w:val="0"/>
          <w:color w:val="1C2024"/>
          <w:spacing w:val="2"/>
        </w:rPr>
        <w:t>, compilando l’apposito format </w:t>
      </w:r>
      <w:r w:rsidRPr="7F1788D9">
        <w:rPr>
          <w:rStyle w:val="Enfasigrassetto"/>
          <w:color w:val="1C2024"/>
          <w:spacing w:val="2"/>
        </w:rPr>
        <w:t>(</w:t>
      </w:r>
      <w:r w:rsidR="27BDB8A7" w:rsidRPr="7F1788D9">
        <w:rPr>
          <w:rStyle w:val="Enfasigrassetto"/>
          <w:color w:val="1C2024"/>
          <w:spacing w:val="2"/>
        </w:rPr>
        <w:t>A</w:t>
      </w:r>
      <w:r w:rsidRPr="7F1788D9">
        <w:rPr>
          <w:rStyle w:val="Enfasigrassetto"/>
          <w:color w:val="1C2024"/>
          <w:spacing w:val="2"/>
        </w:rPr>
        <w:t>llegato 1)</w:t>
      </w:r>
      <w:r w:rsidRPr="7F1788D9">
        <w:rPr>
          <w:rStyle w:val="Enfasigrassetto"/>
          <w:b w:val="0"/>
          <w:bCs w:val="0"/>
          <w:color w:val="1C2024"/>
          <w:spacing w:val="2"/>
        </w:rPr>
        <w:t xml:space="preserve"> </w:t>
      </w:r>
      <w:r w:rsidR="0086392E" w:rsidRPr="7F1788D9">
        <w:rPr>
          <w:rStyle w:val="Enfasigrassetto"/>
          <w:b w:val="0"/>
          <w:bCs w:val="0"/>
          <w:color w:val="1C2024"/>
          <w:spacing w:val="2"/>
        </w:rPr>
        <w:t xml:space="preserve">e </w:t>
      </w:r>
      <w:r w:rsidR="003067C9" w:rsidRPr="7F1788D9">
        <w:rPr>
          <w:rStyle w:val="Enfasigrassetto"/>
          <w:b w:val="0"/>
          <w:bCs w:val="0"/>
          <w:color w:val="1C2024"/>
          <w:spacing w:val="2"/>
        </w:rPr>
        <w:t xml:space="preserve">selezionando </w:t>
      </w:r>
      <w:r w:rsidR="281AAB9D" w:rsidRPr="7F1788D9">
        <w:rPr>
          <w:rStyle w:val="Enfasigrassetto"/>
          <w:b w:val="0"/>
          <w:bCs w:val="0"/>
          <w:color w:val="1C2024"/>
          <w:spacing w:val="2"/>
        </w:rPr>
        <w:t xml:space="preserve">uno o più </w:t>
      </w:r>
      <w:r w:rsidR="047563C2" w:rsidRPr="7F1788D9">
        <w:rPr>
          <w:rStyle w:val="Enfasigrassetto"/>
          <w:b w:val="0"/>
          <w:bCs w:val="0"/>
          <w:color w:val="1C2024"/>
          <w:spacing w:val="2"/>
        </w:rPr>
        <w:t>programm</w:t>
      </w:r>
      <w:r w:rsidR="6E33978C" w:rsidRPr="7F1788D9">
        <w:rPr>
          <w:rStyle w:val="Enfasigrassetto"/>
          <w:b w:val="0"/>
          <w:bCs w:val="0"/>
          <w:color w:val="1C2024"/>
          <w:spacing w:val="2"/>
        </w:rPr>
        <w:t>i</w:t>
      </w:r>
      <w:r w:rsidR="003067C9" w:rsidRPr="7F1788D9">
        <w:rPr>
          <w:rStyle w:val="Enfasigrassetto"/>
          <w:b w:val="0"/>
          <w:bCs w:val="0"/>
          <w:color w:val="1C2024"/>
          <w:spacing w:val="2"/>
        </w:rPr>
        <w:t xml:space="preserve"> </w:t>
      </w:r>
      <w:r w:rsidR="047563C2" w:rsidRPr="7F1788D9">
        <w:rPr>
          <w:rStyle w:val="Enfasigrassetto"/>
          <w:b w:val="0"/>
          <w:bCs w:val="0"/>
          <w:color w:val="1C2024"/>
          <w:spacing w:val="2"/>
        </w:rPr>
        <w:t>per i qual</w:t>
      </w:r>
      <w:r w:rsidR="133EA7AA" w:rsidRPr="7F1788D9">
        <w:rPr>
          <w:rStyle w:val="Enfasigrassetto"/>
          <w:b w:val="0"/>
          <w:bCs w:val="0"/>
          <w:color w:val="1C2024"/>
          <w:spacing w:val="2"/>
        </w:rPr>
        <w:t>i</w:t>
      </w:r>
      <w:r w:rsidR="047563C2" w:rsidRPr="7F1788D9">
        <w:rPr>
          <w:rStyle w:val="Enfasigrassetto"/>
          <w:b w:val="0"/>
          <w:bCs w:val="0"/>
          <w:color w:val="1C2024"/>
          <w:spacing w:val="2"/>
        </w:rPr>
        <w:t xml:space="preserve"> si intende </w:t>
      </w:r>
      <w:r w:rsidR="00DE3FD9" w:rsidRPr="7F1788D9">
        <w:rPr>
          <w:rStyle w:val="Enfasigrassetto"/>
          <w:b w:val="0"/>
          <w:bCs w:val="0"/>
          <w:color w:val="1C2024"/>
          <w:spacing w:val="2"/>
        </w:rPr>
        <w:t>partecipare a</w:t>
      </w:r>
      <w:r w:rsidR="047563C2" w:rsidRPr="7F1788D9">
        <w:rPr>
          <w:rStyle w:val="Enfasigrassetto"/>
          <w:b w:val="0"/>
          <w:bCs w:val="0"/>
          <w:color w:val="1C2024"/>
          <w:spacing w:val="2"/>
        </w:rPr>
        <w:t xml:space="preserve">l </w:t>
      </w:r>
      <w:r w:rsidR="0086392E" w:rsidRPr="7F1788D9">
        <w:rPr>
          <w:rStyle w:val="Enfasigrassetto"/>
          <w:b w:val="0"/>
          <w:bCs w:val="0"/>
          <w:color w:val="1C2024"/>
          <w:spacing w:val="2"/>
        </w:rPr>
        <w:t>CN</w:t>
      </w:r>
      <w:r w:rsidRPr="7F1788D9">
        <w:rPr>
          <w:rStyle w:val="Enfasigrassetto"/>
          <w:b w:val="0"/>
          <w:bCs w:val="0"/>
          <w:color w:val="1C2024"/>
          <w:spacing w:val="2"/>
        </w:rPr>
        <w:t>.</w:t>
      </w:r>
    </w:p>
    <w:p w14:paraId="15BD5D4F" w14:textId="43D2E26C" w:rsidR="7515E0EE" w:rsidRDefault="7515E0EE" w:rsidP="7515E0EE">
      <w:pPr>
        <w:pStyle w:val="xmsonormal"/>
        <w:spacing w:before="0" w:beforeAutospacing="0" w:after="120" w:afterAutospacing="0"/>
        <w:ind w:firstLine="284"/>
        <w:jc w:val="center"/>
        <w:rPr>
          <w:rStyle w:val="Enfasigrassetto"/>
          <w:color w:val="1C2024"/>
        </w:rPr>
      </w:pPr>
    </w:p>
    <w:p w14:paraId="037BA8D2" w14:textId="77777777" w:rsidR="00374348" w:rsidRDefault="48D02924" w:rsidP="7515E0EE">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Articolo 2</w:t>
      </w:r>
    </w:p>
    <w:p w14:paraId="62B7FED2" w14:textId="19B63727" w:rsidR="1DCA3586" w:rsidRDefault="68183AE9" w:rsidP="7515E0EE">
      <w:pPr>
        <w:pStyle w:val="xmsonormal"/>
        <w:spacing w:before="0" w:beforeAutospacing="0" w:after="120" w:afterAutospacing="0"/>
        <w:ind w:firstLine="284"/>
        <w:jc w:val="center"/>
        <w:rPr>
          <w:rStyle w:val="Enfasigrassetto"/>
          <w:color w:val="1C2024"/>
          <w:spacing w:val="2"/>
        </w:rPr>
      </w:pPr>
      <w:r w:rsidRPr="7F1788D9">
        <w:rPr>
          <w:rStyle w:val="Enfasigrassetto"/>
          <w:color w:val="1C2024"/>
          <w:spacing w:val="2"/>
        </w:rPr>
        <w:t>Funzioni e ruolo del partenariato</w:t>
      </w:r>
    </w:p>
    <w:p w14:paraId="75359BB4" w14:textId="350D3528" w:rsidR="004A4D19" w:rsidRDefault="047563C2" w:rsidP="7515E0EE">
      <w:pPr>
        <w:pStyle w:val="xmsonormal"/>
        <w:spacing w:before="0" w:beforeAutospacing="0" w:after="120" w:afterAutospacing="0" w:line="264" w:lineRule="auto"/>
        <w:jc w:val="both"/>
        <w:rPr>
          <w:rStyle w:val="Enfasigrassetto"/>
          <w:b w:val="0"/>
          <w:bCs w:val="0"/>
          <w:color w:val="1C2024"/>
          <w:spacing w:val="2"/>
        </w:rPr>
      </w:pPr>
      <w:r w:rsidRPr="7F1788D9">
        <w:rPr>
          <w:rStyle w:val="Enfasigrassetto"/>
          <w:b w:val="0"/>
          <w:bCs w:val="0"/>
          <w:color w:val="1C2024"/>
          <w:spacing w:val="2"/>
        </w:rPr>
        <w:t xml:space="preserve">In applicazione del principio sul coinvolgimento del partenariato stabilito </w:t>
      </w:r>
      <w:r w:rsidR="2AE826FC" w:rsidRPr="7F1788D9">
        <w:rPr>
          <w:rStyle w:val="Enfasigrassetto"/>
          <w:b w:val="0"/>
          <w:bCs w:val="0"/>
          <w:color w:val="1C2024"/>
          <w:spacing w:val="2"/>
        </w:rPr>
        <w:t>d</w:t>
      </w:r>
      <w:r w:rsidR="00515D82">
        <w:rPr>
          <w:rStyle w:val="Enfasigrassetto"/>
          <w:b w:val="0"/>
          <w:bCs w:val="0"/>
          <w:color w:val="1C2024"/>
          <w:spacing w:val="2"/>
        </w:rPr>
        <w:t>all’</w:t>
      </w:r>
      <w:r w:rsidRPr="7F1788D9">
        <w:rPr>
          <w:rStyle w:val="Enfasigrassetto"/>
          <w:b w:val="0"/>
          <w:bCs w:val="0"/>
          <w:color w:val="1C2024"/>
          <w:spacing w:val="2"/>
        </w:rPr>
        <w:t>art</w:t>
      </w:r>
      <w:r w:rsidR="00515D82">
        <w:rPr>
          <w:rStyle w:val="Enfasigrassetto"/>
          <w:b w:val="0"/>
          <w:bCs w:val="0"/>
          <w:color w:val="1C2024"/>
          <w:spacing w:val="2"/>
        </w:rPr>
        <w:t>icolo</w:t>
      </w:r>
      <w:r w:rsidRPr="7F1788D9">
        <w:rPr>
          <w:rStyle w:val="Enfasigrassetto"/>
          <w:b w:val="0"/>
          <w:bCs w:val="0"/>
          <w:color w:val="1C2024"/>
          <w:spacing w:val="2"/>
        </w:rPr>
        <w:t xml:space="preserve"> 8 del Regolamento (UE) </w:t>
      </w:r>
      <w:r w:rsidR="00515D82">
        <w:rPr>
          <w:rStyle w:val="Enfasigrassetto"/>
          <w:b w:val="0"/>
          <w:bCs w:val="0"/>
          <w:color w:val="1C2024"/>
          <w:spacing w:val="2"/>
        </w:rPr>
        <w:t>2021/</w:t>
      </w:r>
      <w:r w:rsidRPr="7F1788D9">
        <w:rPr>
          <w:rStyle w:val="Enfasigrassetto"/>
          <w:b w:val="0"/>
          <w:bCs w:val="0"/>
          <w:color w:val="1C2024"/>
          <w:spacing w:val="2"/>
        </w:rPr>
        <w:t>1060</w:t>
      </w:r>
      <w:r w:rsidR="68DE48C8" w:rsidRPr="7F1788D9">
        <w:rPr>
          <w:rStyle w:val="Enfasigrassetto"/>
          <w:b w:val="0"/>
          <w:bCs w:val="0"/>
          <w:color w:val="1C2024"/>
          <w:spacing w:val="2"/>
        </w:rPr>
        <w:t xml:space="preserve"> e </w:t>
      </w:r>
      <w:r w:rsidRPr="7F1788D9">
        <w:rPr>
          <w:rStyle w:val="Enfasigrassetto"/>
          <w:b w:val="0"/>
          <w:bCs w:val="0"/>
          <w:color w:val="1C2024"/>
          <w:spacing w:val="2"/>
        </w:rPr>
        <w:t>d</w:t>
      </w:r>
      <w:r w:rsidR="00515D82">
        <w:rPr>
          <w:rStyle w:val="Enfasigrassetto"/>
          <w:b w:val="0"/>
          <w:bCs w:val="0"/>
          <w:color w:val="1C2024"/>
          <w:spacing w:val="2"/>
        </w:rPr>
        <w:t>a</w:t>
      </w:r>
      <w:r w:rsidRPr="7F1788D9">
        <w:rPr>
          <w:rStyle w:val="Enfasigrassetto"/>
          <w:b w:val="0"/>
          <w:bCs w:val="0"/>
          <w:color w:val="1C2024"/>
          <w:spacing w:val="2"/>
        </w:rPr>
        <w:t>l</w:t>
      </w:r>
      <w:r w:rsidR="00087304">
        <w:rPr>
          <w:rStyle w:val="Enfasigrassetto"/>
          <w:b w:val="0"/>
          <w:bCs w:val="0"/>
          <w:color w:val="1C2024"/>
          <w:spacing w:val="2"/>
        </w:rPr>
        <w:t>l’articolo 2 del</w:t>
      </w:r>
      <w:r w:rsidRPr="7F1788D9">
        <w:rPr>
          <w:rStyle w:val="Enfasigrassetto"/>
          <w:b w:val="0"/>
          <w:bCs w:val="0"/>
          <w:color w:val="1C2024"/>
          <w:spacing w:val="2"/>
        </w:rPr>
        <w:t xml:space="preserve"> Codice europeo di condotta sul partenariato</w:t>
      </w:r>
      <w:r w:rsidR="005E3A12">
        <w:rPr>
          <w:rStyle w:val="Enfasigrassetto"/>
          <w:b w:val="0"/>
          <w:bCs w:val="0"/>
          <w:color w:val="1C2024"/>
          <w:spacing w:val="2"/>
        </w:rPr>
        <w:t xml:space="preserve">, di cui al </w:t>
      </w:r>
      <w:r w:rsidRPr="7F1788D9">
        <w:rPr>
          <w:rStyle w:val="Enfasigrassetto"/>
          <w:b w:val="0"/>
          <w:bCs w:val="0"/>
          <w:color w:val="1C2024"/>
          <w:spacing w:val="2"/>
        </w:rPr>
        <w:t xml:space="preserve">Regolamento delegato (UE) </w:t>
      </w:r>
      <w:r w:rsidR="00AA593C">
        <w:rPr>
          <w:rStyle w:val="Enfasigrassetto"/>
          <w:b w:val="0"/>
          <w:bCs w:val="0"/>
          <w:color w:val="1C2024"/>
          <w:spacing w:val="2"/>
        </w:rPr>
        <w:t>240/</w:t>
      </w:r>
      <w:r w:rsidR="00515D82">
        <w:rPr>
          <w:rStyle w:val="Enfasigrassetto"/>
          <w:b w:val="0"/>
          <w:bCs w:val="0"/>
          <w:color w:val="1C2024"/>
          <w:spacing w:val="2"/>
        </w:rPr>
        <w:t>2014</w:t>
      </w:r>
      <w:r w:rsidRPr="7F1788D9">
        <w:rPr>
          <w:rStyle w:val="Enfasigrassetto"/>
          <w:b w:val="0"/>
          <w:bCs w:val="0"/>
          <w:color w:val="1C2024"/>
          <w:spacing w:val="2"/>
        </w:rPr>
        <w:t xml:space="preserve">, ai </w:t>
      </w:r>
      <w:r w:rsidR="0086392E" w:rsidRPr="7F1788D9">
        <w:rPr>
          <w:rStyle w:val="Enfasigrassetto"/>
          <w:b w:val="0"/>
          <w:bCs w:val="0"/>
          <w:color w:val="1C2024"/>
          <w:spacing w:val="2"/>
        </w:rPr>
        <w:t>CN</w:t>
      </w:r>
      <w:r w:rsidRPr="7F1788D9">
        <w:rPr>
          <w:rStyle w:val="Enfasigrassetto"/>
          <w:b w:val="0"/>
          <w:bCs w:val="0"/>
          <w:color w:val="1C2024"/>
          <w:spacing w:val="2"/>
        </w:rPr>
        <w:t xml:space="preserve"> di ciascun Programma possono partecipare </w:t>
      </w:r>
      <w:r w:rsidR="002D77DC" w:rsidRPr="7515E0EE">
        <w:rPr>
          <w:rStyle w:val="Enfasigrassetto"/>
          <w:b w:val="0"/>
          <w:bCs w:val="0"/>
          <w:color w:val="1C2024"/>
          <w:spacing w:val="2"/>
        </w:rPr>
        <w:t>tutti i so</w:t>
      </w:r>
      <w:r w:rsidR="004049BF" w:rsidRPr="7515E0EE">
        <w:rPr>
          <w:rStyle w:val="Enfasigrassetto"/>
          <w:b w:val="0"/>
          <w:bCs w:val="0"/>
          <w:color w:val="1C2024"/>
          <w:spacing w:val="2"/>
        </w:rPr>
        <w:t xml:space="preserve">ggetti del partenariato </w:t>
      </w:r>
      <w:r w:rsidR="002D77DC" w:rsidRPr="7515E0EE">
        <w:rPr>
          <w:rStyle w:val="Enfasigrassetto"/>
          <w:b w:val="0"/>
          <w:bCs w:val="0"/>
          <w:color w:val="1C2024"/>
          <w:spacing w:val="2"/>
        </w:rPr>
        <w:t>indi</w:t>
      </w:r>
      <w:r w:rsidR="004049BF" w:rsidRPr="7515E0EE">
        <w:rPr>
          <w:rStyle w:val="Enfasigrassetto"/>
          <w:b w:val="0"/>
          <w:bCs w:val="0"/>
          <w:color w:val="1C2024"/>
          <w:spacing w:val="2"/>
        </w:rPr>
        <w:t xml:space="preserve">cati </w:t>
      </w:r>
      <w:r w:rsidR="002D77DC" w:rsidRPr="7515E0EE">
        <w:rPr>
          <w:rStyle w:val="Enfasigrassetto"/>
          <w:b w:val="0"/>
          <w:bCs w:val="0"/>
          <w:color w:val="1C2024"/>
          <w:spacing w:val="2"/>
        </w:rPr>
        <w:t>all’articolo 3</w:t>
      </w:r>
      <w:r w:rsidR="002D77DC">
        <w:rPr>
          <w:rStyle w:val="Enfasigrassetto"/>
          <w:b w:val="0"/>
          <w:bCs w:val="0"/>
          <w:color w:val="1C2024"/>
          <w:spacing w:val="2"/>
        </w:rPr>
        <w:t xml:space="preserve">, </w:t>
      </w:r>
      <w:r w:rsidRPr="7F1788D9">
        <w:rPr>
          <w:rStyle w:val="Enfasigrassetto"/>
          <w:b w:val="0"/>
          <w:bCs w:val="0"/>
          <w:color w:val="1C2024"/>
          <w:spacing w:val="2"/>
        </w:rPr>
        <w:t xml:space="preserve">con il compito di contribuire alla discussione </w:t>
      </w:r>
      <w:r w:rsidR="00DE3FD9" w:rsidRPr="7F1788D9">
        <w:rPr>
          <w:rStyle w:val="Enfasigrassetto"/>
          <w:b w:val="0"/>
          <w:bCs w:val="0"/>
          <w:color w:val="1C2024"/>
          <w:spacing w:val="2"/>
        </w:rPr>
        <w:t>in merito ai</w:t>
      </w:r>
      <w:r w:rsidR="003067C9" w:rsidRPr="7F1788D9">
        <w:rPr>
          <w:rStyle w:val="Enfasigrassetto"/>
          <w:b w:val="0"/>
          <w:bCs w:val="0"/>
          <w:color w:val="1C2024"/>
          <w:spacing w:val="2"/>
        </w:rPr>
        <w:t xml:space="preserve"> programmi INTERREG che interessano </w:t>
      </w:r>
      <w:r w:rsidRPr="7F1788D9">
        <w:rPr>
          <w:rStyle w:val="Enfasigrassetto"/>
          <w:b w:val="0"/>
          <w:bCs w:val="0"/>
          <w:color w:val="1C2024"/>
          <w:spacing w:val="2"/>
        </w:rPr>
        <w:t>i territori</w:t>
      </w:r>
      <w:r w:rsidR="003067C9" w:rsidRPr="7F1788D9">
        <w:rPr>
          <w:rStyle w:val="Enfasigrassetto"/>
          <w:b w:val="0"/>
          <w:bCs w:val="0"/>
          <w:color w:val="1C2024"/>
          <w:spacing w:val="2"/>
        </w:rPr>
        <w:t xml:space="preserve"> coinvolti</w:t>
      </w:r>
      <w:r w:rsidRPr="7F1788D9">
        <w:rPr>
          <w:rStyle w:val="Enfasigrassetto"/>
          <w:b w:val="0"/>
          <w:bCs w:val="0"/>
          <w:color w:val="1C2024"/>
          <w:spacing w:val="2"/>
        </w:rPr>
        <w:t xml:space="preserve">. </w:t>
      </w:r>
    </w:p>
    <w:p w14:paraId="094BF829" w14:textId="1B30A8BE" w:rsidR="004A4D19" w:rsidRPr="004A4D19" w:rsidRDefault="423BF603"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rPr>
        <w:t>Ove ritenuto rilevante e comunicato dalla Presidenza dei CN, l</w:t>
      </w:r>
      <w:r w:rsidR="00B38220" w:rsidRPr="7F1788D9">
        <w:rPr>
          <w:rStyle w:val="Enfasigrassetto"/>
          <w:b w:val="0"/>
          <w:bCs w:val="0"/>
          <w:color w:val="1C2024"/>
          <w:spacing w:val="2"/>
        </w:rPr>
        <w:t xml:space="preserve">a partecipazione alle riunioni si intende possibile soltanto a seguito di sottoscrizione di una dichiarazione </w:t>
      </w:r>
      <w:r w:rsidR="08296AFA" w:rsidRPr="7F1788D9">
        <w:rPr>
          <w:rStyle w:val="Enfasigrassetto"/>
          <w:b w:val="0"/>
          <w:bCs w:val="0"/>
          <w:color w:val="1C2024"/>
          <w:spacing w:val="2"/>
        </w:rPr>
        <w:t xml:space="preserve">di imparzialità </w:t>
      </w:r>
      <w:r w:rsidR="35235CD2" w:rsidRPr="7F1788D9">
        <w:rPr>
          <w:rStyle w:val="Enfasigrassetto"/>
          <w:b w:val="0"/>
          <w:bCs w:val="0"/>
          <w:color w:val="1C2024"/>
          <w:spacing w:val="2"/>
        </w:rPr>
        <w:t xml:space="preserve">e riservatezza, </w:t>
      </w:r>
      <w:r w:rsidR="08296AFA" w:rsidRPr="7F1788D9">
        <w:rPr>
          <w:rStyle w:val="Enfasigrassetto"/>
          <w:b w:val="0"/>
          <w:bCs w:val="0"/>
          <w:color w:val="1C2024"/>
          <w:spacing w:val="2"/>
        </w:rPr>
        <w:t>e assenza di conflitto di interessi</w:t>
      </w:r>
      <w:r w:rsidR="4954BD0D" w:rsidRPr="7F1788D9">
        <w:rPr>
          <w:rStyle w:val="Enfasigrassetto"/>
          <w:b w:val="0"/>
          <w:bCs w:val="0"/>
          <w:color w:val="1C2024"/>
          <w:spacing w:val="2"/>
        </w:rPr>
        <w:t>.</w:t>
      </w:r>
    </w:p>
    <w:p w14:paraId="0D04E0FF" w14:textId="2DDECA40" w:rsidR="00C67300" w:rsidRDefault="34941BCF" w:rsidP="7515E0EE">
      <w:pPr>
        <w:pStyle w:val="xmsonormal"/>
        <w:spacing w:before="0" w:beforeAutospacing="0" w:after="120" w:afterAutospacing="0" w:line="264" w:lineRule="auto"/>
        <w:jc w:val="both"/>
        <w:rPr>
          <w:rStyle w:val="Enfasigrassetto"/>
          <w:b w:val="0"/>
          <w:bCs w:val="0"/>
          <w:color w:val="1C2024"/>
        </w:rPr>
      </w:pPr>
      <w:r w:rsidRPr="7515E0EE">
        <w:rPr>
          <w:rStyle w:val="Enfasigrassetto"/>
          <w:b w:val="0"/>
          <w:bCs w:val="0"/>
          <w:color w:val="1C2024"/>
        </w:rPr>
        <w:t>I</w:t>
      </w:r>
      <w:r w:rsidR="149796F8" w:rsidRPr="7515E0EE">
        <w:rPr>
          <w:rStyle w:val="Enfasigrassetto"/>
          <w:b w:val="0"/>
          <w:bCs w:val="0"/>
          <w:color w:val="1C2024"/>
        </w:rPr>
        <w:t xml:space="preserve"> </w:t>
      </w:r>
      <w:r w:rsidRPr="7515E0EE">
        <w:rPr>
          <w:rStyle w:val="Enfasigrassetto"/>
          <w:b w:val="0"/>
          <w:bCs w:val="0"/>
          <w:color w:val="1C2024"/>
        </w:rPr>
        <w:t xml:space="preserve">soggetti </w:t>
      </w:r>
      <w:r w:rsidR="33D2834D" w:rsidRPr="7515E0EE">
        <w:rPr>
          <w:rStyle w:val="Enfasigrassetto"/>
          <w:b w:val="0"/>
          <w:bCs w:val="0"/>
          <w:color w:val="1C2024"/>
        </w:rPr>
        <w:t xml:space="preserve">del </w:t>
      </w:r>
      <w:r w:rsidR="54B12EBD" w:rsidRPr="7515E0EE">
        <w:rPr>
          <w:rStyle w:val="Enfasigrassetto"/>
          <w:b w:val="0"/>
          <w:bCs w:val="0"/>
          <w:color w:val="1C2024"/>
        </w:rPr>
        <w:t>partenariato</w:t>
      </w:r>
      <w:r w:rsidR="00102DAB" w:rsidRPr="7515E0EE">
        <w:rPr>
          <w:rStyle w:val="Enfasigrassetto"/>
          <w:b w:val="0"/>
          <w:bCs w:val="0"/>
          <w:color w:val="1C2024"/>
        </w:rPr>
        <w:t>,</w:t>
      </w:r>
      <w:r w:rsidR="54B12EBD" w:rsidRPr="7515E0EE">
        <w:rPr>
          <w:rStyle w:val="Enfasigrassetto"/>
          <w:b w:val="0"/>
          <w:bCs w:val="0"/>
          <w:color w:val="1C2024"/>
        </w:rPr>
        <w:t xml:space="preserve"> </w:t>
      </w:r>
      <w:r w:rsidR="7DA7B94D" w:rsidRPr="7515E0EE">
        <w:rPr>
          <w:rStyle w:val="Enfasigrassetto"/>
          <w:b w:val="0"/>
          <w:bCs w:val="0"/>
          <w:color w:val="1C2024"/>
        </w:rPr>
        <w:t xml:space="preserve">individuati mediante </w:t>
      </w:r>
      <w:r w:rsidR="78F7B975" w:rsidRPr="7515E0EE">
        <w:rPr>
          <w:rStyle w:val="Enfasigrassetto"/>
          <w:b w:val="0"/>
          <w:bCs w:val="0"/>
          <w:color w:val="1C2024"/>
        </w:rPr>
        <w:t xml:space="preserve">il </w:t>
      </w:r>
      <w:r w:rsidR="7DA7B94D" w:rsidRPr="7515E0EE">
        <w:rPr>
          <w:rStyle w:val="Enfasigrassetto"/>
          <w:b w:val="0"/>
          <w:bCs w:val="0"/>
          <w:color w:val="1C2024"/>
        </w:rPr>
        <w:t xml:space="preserve">presente </w:t>
      </w:r>
      <w:r w:rsidR="2981221C" w:rsidRPr="7515E0EE">
        <w:rPr>
          <w:rStyle w:val="Enfasigrassetto"/>
          <w:b w:val="0"/>
          <w:bCs w:val="0"/>
          <w:color w:val="1C2024"/>
        </w:rPr>
        <w:t xml:space="preserve">avviso per </w:t>
      </w:r>
      <w:r w:rsidR="7DA7B94D" w:rsidRPr="7515E0EE">
        <w:rPr>
          <w:rStyle w:val="Enfasigrassetto"/>
          <w:b w:val="0"/>
          <w:bCs w:val="0"/>
          <w:color w:val="1C2024"/>
        </w:rPr>
        <w:t>manifestazione di interesse</w:t>
      </w:r>
      <w:r w:rsidR="7C789BEF" w:rsidRPr="7515E0EE">
        <w:rPr>
          <w:rStyle w:val="Enfasigrassetto"/>
          <w:b w:val="0"/>
          <w:bCs w:val="0"/>
          <w:color w:val="1C2024"/>
        </w:rPr>
        <w:t>,</w:t>
      </w:r>
      <w:r w:rsidR="7DA7B94D" w:rsidRPr="7515E0EE">
        <w:rPr>
          <w:rStyle w:val="Enfasigrassetto"/>
          <w:b w:val="0"/>
          <w:bCs w:val="0"/>
          <w:color w:val="1C2024"/>
        </w:rPr>
        <w:t xml:space="preserve"> partecipano </w:t>
      </w:r>
      <w:r w:rsidR="19E11877" w:rsidRPr="7515E0EE">
        <w:rPr>
          <w:rStyle w:val="Enfasigrassetto"/>
          <w:b w:val="0"/>
          <w:bCs w:val="0"/>
          <w:color w:val="1C2024"/>
        </w:rPr>
        <w:t xml:space="preserve">alle attività dei </w:t>
      </w:r>
      <w:r w:rsidR="0086392E" w:rsidRPr="7515E0EE">
        <w:rPr>
          <w:rStyle w:val="Enfasigrassetto"/>
          <w:b w:val="0"/>
          <w:bCs w:val="0"/>
          <w:color w:val="1C2024"/>
        </w:rPr>
        <w:t>CN</w:t>
      </w:r>
      <w:r w:rsidR="00645902" w:rsidRPr="7515E0EE">
        <w:rPr>
          <w:rStyle w:val="Enfasigrassetto"/>
          <w:b w:val="0"/>
          <w:bCs w:val="0"/>
          <w:color w:val="1C2024"/>
        </w:rPr>
        <w:t xml:space="preserve"> </w:t>
      </w:r>
      <w:r w:rsidRPr="7515E0EE">
        <w:rPr>
          <w:rStyle w:val="Enfasigrassetto"/>
          <w:b w:val="0"/>
          <w:bCs w:val="0"/>
          <w:color w:val="1C2024"/>
        </w:rPr>
        <w:t>in qualità di membri consultivi, senza diritto di voto</w:t>
      </w:r>
      <w:r w:rsidR="00645902" w:rsidRPr="7515E0EE">
        <w:rPr>
          <w:rStyle w:val="Enfasigrassetto"/>
          <w:b w:val="0"/>
          <w:bCs w:val="0"/>
          <w:color w:val="1C2024"/>
        </w:rPr>
        <w:t>.</w:t>
      </w:r>
    </w:p>
    <w:p w14:paraId="116A39A5" w14:textId="749AC64A" w:rsidR="17B94945" w:rsidRDefault="65A3A67E" w:rsidP="7515E0EE">
      <w:pPr>
        <w:pStyle w:val="xmsonormal"/>
        <w:spacing w:before="0" w:beforeAutospacing="0" w:after="120" w:afterAutospacing="0" w:line="264" w:lineRule="auto"/>
        <w:jc w:val="both"/>
        <w:rPr>
          <w:rStyle w:val="Enfasigrassetto"/>
          <w:rFonts w:ascii="Calibri" w:eastAsia="Calibri" w:hAnsi="Calibri" w:cs="Calibri"/>
          <w:b w:val="0"/>
          <w:bCs w:val="0"/>
          <w:color w:val="1C2024"/>
          <w:sz w:val="22"/>
          <w:szCs w:val="22"/>
          <w:lang w:eastAsia="ar-SA"/>
        </w:rPr>
      </w:pPr>
      <w:r w:rsidRPr="7515E0EE">
        <w:rPr>
          <w:rStyle w:val="Enfasigrassetto"/>
          <w:b w:val="0"/>
          <w:bCs w:val="0"/>
          <w:color w:val="1C2024"/>
        </w:rPr>
        <w:t>N</w:t>
      </w:r>
      <w:r w:rsidR="4686E0E8" w:rsidRPr="7515E0EE">
        <w:rPr>
          <w:rStyle w:val="Enfasigrassetto"/>
          <w:b w:val="0"/>
          <w:bCs w:val="0"/>
          <w:color w:val="1C2024"/>
        </w:rPr>
        <w:t xml:space="preserve">on </w:t>
      </w:r>
      <w:r w:rsidR="7679E670" w:rsidRPr="7515E0EE">
        <w:rPr>
          <w:rStyle w:val="Enfasigrassetto"/>
          <w:b w:val="0"/>
          <w:bCs w:val="0"/>
          <w:color w:val="1C2024"/>
        </w:rPr>
        <w:t xml:space="preserve">è consentita </w:t>
      </w:r>
      <w:r w:rsidR="334CA241" w:rsidRPr="7515E0EE">
        <w:rPr>
          <w:rStyle w:val="Enfasigrassetto"/>
          <w:b w:val="0"/>
          <w:bCs w:val="0"/>
          <w:color w:val="1C2024"/>
        </w:rPr>
        <w:t xml:space="preserve">la partecipazione </w:t>
      </w:r>
      <w:r w:rsidR="4686E0E8" w:rsidRPr="7515E0EE">
        <w:rPr>
          <w:rStyle w:val="Enfasigrassetto"/>
          <w:b w:val="0"/>
          <w:bCs w:val="0"/>
          <w:color w:val="1C2024"/>
        </w:rPr>
        <w:t>alle riunioni aventi all’ordine del giorno la decisione concernente la posizione nazionale sulla selezione de</w:t>
      </w:r>
      <w:r w:rsidR="38DE9D49" w:rsidRPr="7515E0EE">
        <w:rPr>
          <w:rStyle w:val="Enfasigrassetto"/>
          <w:b w:val="0"/>
          <w:bCs w:val="0"/>
          <w:color w:val="1C2024"/>
        </w:rPr>
        <w:t>i progetti</w:t>
      </w:r>
      <w:r w:rsidR="4686E0E8" w:rsidRPr="7515E0EE">
        <w:rPr>
          <w:rStyle w:val="Enfasigrassetto"/>
          <w:b w:val="0"/>
          <w:bCs w:val="0"/>
          <w:color w:val="1C2024"/>
        </w:rPr>
        <w:t xml:space="preserve">. </w:t>
      </w:r>
    </w:p>
    <w:p w14:paraId="65190A6D" w14:textId="3D5FC634" w:rsidR="3F67AAEA" w:rsidRDefault="3F67AAEA" w:rsidP="7515E0EE">
      <w:pPr>
        <w:pStyle w:val="xmsonormal"/>
        <w:spacing w:before="0" w:beforeAutospacing="0" w:after="120" w:afterAutospacing="0" w:line="264" w:lineRule="auto"/>
        <w:jc w:val="both"/>
        <w:rPr>
          <w:rStyle w:val="Enfasigrassetto"/>
          <w:b w:val="0"/>
          <w:bCs w:val="0"/>
          <w:color w:val="1C2024"/>
        </w:rPr>
      </w:pPr>
    </w:p>
    <w:p w14:paraId="0E652944" w14:textId="77777777" w:rsidR="00374348" w:rsidRPr="00374348" w:rsidRDefault="3BBA0DA5" w:rsidP="7515E0EE">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Articolo </w:t>
      </w:r>
      <w:r w:rsidR="047563C2" w:rsidRPr="7F1788D9">
        <w:rPr>
          <w:rStyle w:val="Enfasigrassetto"/>
          <w:color w:val="1C2024"/>
          <w:spacing w:val="2"/>
        </w:rPr>
        <w:t>3</w:t>
      </w:r>
    </w:p>
    <w:p w14:paraId="2E594F33" w14:textId="2043451B" w:rsidR="1DCA3586" w:rsidRDefault="3BBA0DA5" w:rsidP="7515E0EE">
      <w:pPr>
        <w:pStyle w:val="xmsonormal"/>
        <w:spacing w:before="0" w:beforeAutospacing="0" w:after="120" w:afterAutospacing="0"/>
        <w:ind w:firstLine="284"/>
        <w:jc w:val="center"/>
        <w:rPr>
          <w:rStyle w:val="Enfasigrassetto"/>
          <w:color w:val="1C2024"/>
          <w:spacing w:val="2"/>
        </w:rPr>
      </w:pPr>
      <w:r w:rsidRPr="7F1788D9">
        <w:rPr>
          <w:rStyle w:val="Enfasigrassetto"/>
          <w:color w:val="1C2024"/>
          <w:spacing w:val="2"/>
        </w:rPr>
        <w:t xml:space="preserve">Procedura </w:t>
      </w:r>
      <w:r w:rsidR="00D550EF" w:rsidRPr="7515E0EE">
        <w:rPr>
          <w:rStyle w:val="Enfasigrassetto"/>
          <w:color w:val="1C2024"/>
          <w:spacing w:val="2"/>
        </w:rPr>
        <w:t>e destinatari</w:t>
      </w:r>
    </w:p>
    <w:p w14:paraId="08099D51" w14:textId="3359A308" w:rsidR="003067C9" w:rsidRDefault="003067C9" w:rsidP="7515E0EE">
      <w:pPr>
        <w:pStyle w:val="xmsonormal"/>
        <w:autoSpaceDE w:val="0"/>
        <w:autoSpaceDN w:val="0"/>
        <w:adjustRightInd w:val="0"/>
        <w:spacing w:before="0" w:beforeAutospacing="0" w:after="120" w:afterAutospacing="0" w:line="264" w:lineRule="auto"/>
        <w:jc w:val="both"/>
        <w:rPr>
          <w:rStyle w:val="Enfasigrassetto"/>
          <w:b w:val="0"/>
          <w:bCs w:val="0"/>
          <w:color w:val="1C2024"/>
        </w:rPr>
      </w:pPr>
      <w:r w:rsidRPr="7F1788D9">
        <w:rPr>
          <w:rStyle w:val="Enfasigrassetto"/>
          <w:b w:val="0"/>
          <w:bCs w:val="0"/>
          <w:color w:val="1C2024"/>
          <w:spacing w:val="2"/>
        </w:rPr>
        <w:t xml:space="preserve">La procedura è unica per tutti i </w:t>
      </w:r>
      <w:r w:rsidRPr="7F1788D9">
        <w:rPr>
          <w:rStyle w:val="Enfasigrassetto"/>
          <w:b w:val="0"/>
          <w:bCs w:val="0"/>
          <w:color w:val="1C2024"/>
        </w:rPr>
        <w:t xml:space="preserve">Comitati Nazionali dei </w:t>
      </w:r>
      <w:r w:rsidRPr="7F1788D9">
        <w:rPr>
          <w:rStyle w:val="Enfasigrassetto"/>
          <w:b w:val="0"/>
          <w:bCs w:val="0"/>
          <w:color w:val="1C2024"/>
          <w:spacing w:val="2"/>
        </w:rPr>
        <w:t>programmi INTERREG</w:t>
      </w:r>
      <w:r w:rsidRPr="7F1788D9">
        <w:rPr>
          <w:rStyle w:val="Enfasigrassetto"/>
          <w:b w:val="0"/>
          <w:bCs w:val="0"/>
          <w:color w:val="1C2024"/>
        </w:rPr>
        <w:t xml:space="preserve"> che </w:t>
      </w:r>
      <w:r w:rsidR="34076780" w:rsidRPr="7F1788D9">
        <w:rPr>
          <w:rStyle w:val="Enfasigrassetto"/>
          <w:b w:val="0"/>
          <w:bCs w:val="0"/>
          <w:color w:val="1C2024"/>
        </w:rPr>
        <w:t xml:space="preserve">si avvalgono </w:t>
      </w:r>
      <w:r w:rsidRPr="7F1788D9">
        <w:rPr>
          <w:rStyle w:val="Enfasigrassetto"/>
          <w:b w:val="0"/>
          <w:bCs w:val="0"/>
          <w:color w:val="1C2024"/>
        </w:rPr>
        <w:t>della manifestazione di interesse per l’individuazione dei componenti del partenariato</w:t>
      </w:r>
      <w:r w:rsidRPr="7F1788D9">
        <w:rPr>
          <w:rStyle w:val="Enfasigrassetto"/>
          <w:b w:val="0"/>
          <w:bCs w:val="0"/>
          <w:color w:val="1C2024"/>
          <w:spacing w:val="2"/>
        </w:rPr>
        <w:t>.</w:t>
      </w:r>
    </w:p>
    <w:p w14:paraId="40DBCB49" w14:textId="14DD210D" w:rsidR="004A4D19" w:rsidRPr="00D13186" w:rsidRDefault="047563C2"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spacing w:val="2"/>
        </w:rPr>
        <w:t xml:space="preserve">Al fine di assicurare la più ampia e qualificata partecipazione dei territori italiani ai programmi INTERREG, </w:t>
      </w:r>
      <w:r w:rsidR="18906B60" w:rsidRPr="7F1788D9">
        <w:rPr>
          <w:rStyle w:val="Enfasigrassetto"/>
          <w:b w:val="0"/>
          <w:bCs w:val="0"/>
          <w:color w:val="1C2024"/>
          <w:spacing w:val="2"/>
        </w:rPr>
        <w:t>la</w:t>
      </w:r>
      <w:r w:rsidRPr="7F1788D9">
        <w:rPr>
          <w:rStyle w:val="Enfasigrassetto"/>
          <w:b w:val="0"/>
          <w:bCs w:val="0"/>
          <w:color w:val="1C2024"/>
          <w:spacing w:val="2"/>
        </w:rPr>
        <w:t xml:space="preserve"> raccolta d</w:t>
      </w:r>
      <w:r w:rsidR="003D1024" w:rsidRPr="7F1788D9">
        <w:rPr>
          <w:rStyle w:val="Enfasigrassetto"/>
          <w:b w:val="0"/>
          <w:bCs w:val="0"/>
          <w:color w:val="1C2024"/>
          <w:spacing w:val="2"/>
        </w:rPr>
        <w:t>elle</w:t>
      </w:r>
      <w:r w:rsidRPr="7F1788D9">
        <w:rPr>
          <w:rStyle w:val="Enfasigrassetto"/>
          <w:b w:val="0"/>
          <w:bCs w:val="0"/>
          <w:color w:val="1C2024"/>
          <w:spacing w:val="2"/>
        </w:rPr>
        <w:t xml:space="preserve"> manifestazioni di interesse </w:t>
      </w:r>
      <w:r w:rsidR="27605417" w:rsidRPr="7F1788D9">
        <w:rPr>
          <w:rStyle w:val="Enfasigrassetto"/>
          <w:b w:val="0"/>
          <w:bCs w:val="0"/>
          <w:color w:val="1C2024"/>
          <w:spacing w:val="2"/>
        </w:rPr>
        <w:t xml:space="preserve">è effettuata </w:t>
      </w:r>
      <w:r w:rsidRPr="7F1788D9">
        <w:rPr>
          <w:rStyle w:val="Enfasigrassetto"/>
          <w:b w:val="0"/>
          <w:bCs w:val="0"/>
          <w:color w:val="1C2024"/>
          <w:spacing w:val="2"/>
        </w:rPr>
        <w:t>mediante pubblicazione d</w:t>
      </w:r>
      <w:r w:rsidR="18906B60" w:rsidRPr="7F1788D9">
        <w:rPr>
          <w:rStyle w:val="Enfasigrassetto"/>
          <w:b w:val="0"/>
          <w:bCs w:val="0"/>
          <w:color w:val="1C2024"/>
          <w:spacing w:val="2"/>
        </w:rPr>
        <w:t>el presente</w:t>
      </w:r>
      <w:r w:rsidRPr="7F1788D9">
        <w:rPr>
          <w:rStyle w:val="Enfasigrassetto"/>
          <w:b w:val="0"/>
          <w:bCs w:val="0"/>
          <w:color w:val="1C2024"/>
          <w:spacing w:val="2"/>
        </w:rPr>
        <w:t xml:space="preserve"> avviso sul sito </w:t>
      </w:r>
      <w:r w:rsidR="52E54408" w:rsidRPr="7F1788D9">
        <w:rPr>
          <w:rStyle w:val="Enfasigrassetto"/>
          <w:b w:val="0"/>
          <w:bCs w:val="0"/>
          <w:color w:val="1C2024"/>
          <w:spacing w:val="2"/>
        </w:rPr>
        <w:t>dipartimentale</w:t>
      </w:r>
      <w:r w:rsidR="712A7F5F" w:rsidRPr="7F1788D9">
        <w:rPr>
          <w:rStyle w:val="Enfasigrassetto"/>
          <w:b w:val="0"/>
          <w:bCs w:val="0"/>
          <w:color w:val="1C2024"/>
          <w:spacing w:val="2"/>
        </w:rPr>
        <w:t xml:space="preserve">, </w:t>
      </w:r>
      <w:r w:rsidR="56CBE908" w:rsidRPr="7F1788D9">
        <w:rPr>
          <w:rStyle w:val="Enfasigrassetto"/>
          <w:b w:val="0"/>
          <w:bCs w:val="0"/>
          <w:color w:val="1C2024"/>
          <w:spacing w:val="2"/>
        </w:rPr>
        <w:t>rivolto</w:t>
      </w:r>
      <w:r w:rsidR="003067C9" w:rsidRPr="7F1788D9">
        <w:rPr>
          <w:rStyle w:val="Enfasigrassetto"/>
          <w:b w:val="0"/>
          <w:bCs w:val="0"/>
          <w:color w:val="1C2024"/>
          <w:spacing w:val="2"/>
        </w:rPr>
        <w:t xml:space="preserve"> </w:t>
      </w:r>
      <w:r w:rsidRPr="7F1788D9">
        <w:rPr>
          <w:rStyle w:val="Enfasigrassetto"/>
          <w:b w:val="0"/>
          <w:bCs w:val="0"/>
          <w:color w:val="1C2024"/>
        </w:rPr>
        <w:t>a tutti i soggetti del partenariato individuati nell’ambito</w:t>
      </w:r>
      <w:r w:rsidR="5FC26051" w:rsidRPr="7F1788D9">
        <w:rPr>
          <w:rStyle w:val="Enfasigrassetto"/>
          <w:b w:val="0"/>
          <w:bCs w:val="0"/>
          <w:color w:val="1C2024"/>
        </w:rPr>
        <w:t xml:space="preserve"> </w:t>
      </w:r>
      <w:r w:rsidRPr="7F1788D9">
        <w:rPr>
          <w:rStyle w:val="Enfasigrassetto"/>
          <w:b w:val="0"/>
          <w:bCs w:val="0"/>
          <w:color w:val="1C2024"/>
        </w:rPr>
        <w:t xml:space="preserve">del Comitato </w:t>
      </w:r>
      <w:r w:rsidR="00DE3FD9" w:rsidRPr="7F1788D9">
        <w:rPr>
          <w:rStyle w:val="Enfasigrassetto"/>
          <w:b w:val="0"/>
          <w:bCs w:val="0"/>
          <w:color w:val="1C2024"/>
        </w:rPr>
        <w:t xml:space="preserve">dell’Accordo di Partenariato </w:t>
      </w:r>
      <w:r w:rsidRPr="7F1788D9">
        <w:rPr>
          <w:rStyle w:val="Enfasigrassetto"/>
          <w:b w:val="0"/>
          <w:bCs w:val="0"/>
          <w:color w:val="1C2024"/>
        </w:rPr>
        <w:t>con funzioni di sorveglianza e accompagnamento dell'attuazione dei Programmi 2021-2027.</w:t>
      </w:r>
    </w:p>
    <w:p w14:paraId="614CD607" w14:textId="0088585E" w:rsidR="003D1024" w:rsidRDefault="443163A0"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spacing w:val="2"/>
        </w:rPr>
        <w:t>L</w:t>
      </w:r>
      <w:r w:rsidR="003D1024" w:rsidRPr="7F1788D9">
        <w:rPr>
          <w:rStyle w:val="Enfasigrassetto"/>
          <w:b w:val="0"/>
          <w:bCs w:val="0"/>
          <w:color w:val="1C2024"/>
          <w:spacing w:val="2"/>
        </w:rPr>
        <w:t>a candidatura deve essere accompagnata da una motivazione che evidenzi l’interesse per ogni Programma selezionato</w:t>
      </w:r>
      <w:r w:rsidR="49DC4152" w:rsidRPr="7F1788D9">
        <w:rPr>
          <w:rStyle w:val="Enfasigrassetto"/>
          <w:b w:val="0"/>
          <w:bCs w:val="0"/>
          <w:color w:val="1C2024"/>
          <w:spacing w:val="2"/>
        </w:rPr>
        <w:t xml:space="preserve"> e dimostri le </w:t>
      </w:r>
      <w:bookmarkStart w:id="2" w:name="_Hlk196748417"/>
      <w:r w:rsidR="49DC4152" w:rsidRPr="7F1788D9">
        <w:rPr>
          <w:rStyle w:val="Enfasigrassetto"/>
          <w:b w:val="0"/>
          <w:bCs w:val="0"/>
          <w:color w:val="1C2024"/>
          <w:spacing w:val="2"/>
        </w:rPr>
        <w:t>competenze, le capacità di partecipare attivamente e un adeguato livello di rappresenta</w:t>
      </w:r>
      <w:r w:rsidR="6A89C1AE" w:rsidRPr="7F1788D9">
        <w:rPr>
          <w:rStyle w:val="Enfasigrassetto"/>
          <w:b w:val="0"/>
          <w:bCs w:val="0"/>
          <w:color w:val="1C2024"/>
          <w:spacing w:val="2"/>
        </w:rPr>
        <w:t>tività</w:t>
      </w:r>
      <w:bookmarkEnd w:id="2"/>
      <w:r w:rsidR="002A615F" w:rsidRPr="7F1788D9">
        <w:rPr>
          <w:rStyle w:val="Enfasigrassetto"/>
          <w:b w:val="0"/>
          <w:bCs w:val="0"/>
          <w:color w:val="1C2024"/>
          <w:spacing w:val="2"/>
        </w:rPr>
        <w:t>, in coerenza con l’articolo 2 del Regolamento delegato 240</w:t>
      </w:r>
      <w:r w:rsidR="7E8EA796" w:rsidRPr="7F1788D9">
        <w:rPr>
          <w:rStyle w:val="Enfasigrassetto"/>
          <w:b w:val="0"/>
          <w:bCs w:val="0"/>
          <w:color w:val="1C2024"/>
          <w:spacing w:val="2"/>
        </w:rPr>
        <w:t>/2014</w:t>
      </w:r>
      <w:r w:rsidR="002A615F" w:rsidRPr="7F1788D9">
        <w:rPr>
          <w:rStyle w:val="Enfasigrassetto"/>
          <w:b w:val="0"/>
          <w:bCs w:val="0"/>
          <w:color w:val="1C2024"/>
          <w:spacing w:val="2"/>
        </w:rPr>
        <w:t>.</w:t>
      </w:r>
    </w:p>
    <w:p w14:paraId="7E4AF418" w14:textId="7BE1EA9D" w:rsidR="00DC0AC9" w:rsidRDefault="7A9C125C"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rPr>
        <w:t>S</w:t>
      </w:r>
      <w:r w:rsidR="68183AE9" w:rsidRPr="7F1788D9">
        <w:rPr>
          <w:rStyle w:val="Enfasigrassetto"/>
          <w:b w:val="0"/>
          <w:bCs w:val="0"/>
          <w:color w:val="1C2024"/>
        </w:rPr>
        <w:t>ulla base delle manifestazioni di interesse pervenute</w:t>
      </w:r>
      <w:r w:rsidR="68183AE9" w:rsidRPr="7F1788D9">
        <w:rPr>
          <w:rStyle w:val="Enfasigrassetto"/>
          <w:b w:val="0"/>
          <w:bCs w:val="0"/>
          <w:color w:val="1C2024"/>
          <w:spacing w:val="2"/>
        </w:rPr>
        <w:t xml:space="preserve"> per ciascun programma il Dipartimento, con il supporto della Regione co-Presidente</w:t>
      </w:r>
      <w:r w:rsidR="094C5BDD" w:rsidRPr="7F1788D9">
        <w:rPr>
          <w:rStyle w:val="Enfasigrassetto"/>
          <w:b w:val="0"/>
          <w:bCs w:val="0"/>
          <w:color w:val="1C2024"/>
          <w:spacing w:val="2"/>
        </w:rPr>
        <w:t xml:space="preserve"> del Programma</w:t>
      </w:r>
      <w:r w:rsidR="00DC1C03">
        <w:rPr>
          <w:rStyle w:val="Enfasigrassetto"/>
          <w:b w:val="0"/>
          <w:bCs w:val="0"/>
          <w:color w:val="1C2024"/>
          <w:spacing w:val="2"/>
        </w:rPr>
        <w:t xml:space="preserve"> </w:t>
      </w:r>
      <w:bookmarkStart w:id="3" w:name="_Hlk195515885"/>
      <w:r w:rsidR="00DC1C03" w:rsidRPr="7515E0EE">
        <w:rPr>
          <w:rStyle w:val="Enfasigrassetto"/>
          <w:b w:val="0"/>
          <w:bCs w:val="0"/>
          <w:color w:val="1C2024"/>
          <w:spacing w:val="2"/>
        </w:rPr>
        <w:t>(e del Ministero delle infrastrutture e trasporti nel caso di ESPON)</w:t>
      </w:r>
      <w:bookmarkEnd w:id="3"/>
      <w:r w:rsidR="68183AE9" w:rsidRPr="7515E0EE">
        <w:rPr>
          <w:rStyle w:val="Enfasigrassetto"/>
          <w:b w:val="0"/>
          <w:bCs w:val="0"/>
          <w:color w:val="1C2024"/>
          <w:spacing w:val="2"/>
        </w:rPr>
        <w:t>,</w:t>
      </w:r>
      <w:r w:rsidR="68183AE9" w:rsidRPr="7F1788D9">
        <w:rPr>
          <w:rStyle w:val="Enfasigrassetto"/>
          <w:b w:val="0"/>
          <w:bCs w:val="0"/>
          <w:color w:val="1C2024"/>
          <w:spacing w:val="2"/>
        </w:rPr>
        <w:t xml:space="preserve"> effettua un’istruttoria formale della documentazione e, in caso di candidature incomplete, richiede ai soggetti interessati la relativa integrazione. In </w:t>
      </w:r>
      <w:r w:rsidR="68183AE9" w:rsidRPr="7F1788D9">
        <w:rPr>
          <w:rStyle w:val="Enfasigrassetto"/>
          <w:b w:val="0"/>
          <w:bCs w:val="0"/>
          <w:color w:val="1C2024"/>
        </w:rPr>
        <w:t xml:space="preserve">mancanza di riscontro entro cinque giorni </w:t>
      </w:r>
      <w:r w:rsidR="2C94FFDB" w:rsidRPr="7F1788D9">
        <w:rPr>
          <w:rStyle w:val="Enfasigrassetto"/>
          <w:b w:val="0"/>
          <w:bCs w:val="0"/>
          <w:color w:val="1C2024"/>
        </w:rPr>
        <w:t xml:space="preserve">lavorativi </w:t>
      </w:r>
      <w:r w:rsidR="68183AE9" w:rsidRPr="7F1788D9">
        <w:rPr>
          <w:rStyle w:val="Enfasigrassetto"/>
          <w:b w:val="0"/>
          <w:bCs w:val="0"/>
          <w:color w:val="1C2024"/>
        </w:rPr>
        <w:t xml:space="preserve">dalla richiesta, </w:t>
      </w:r>
      <w:r w:rsidR="68183AE9" w:rsidRPr="7F1788D9">
        <w:rPr>
          <w:rStyle w:val="Enfasigrassetto"/>
          <w:b w:val="0"/>
          <w:bCs w:val="0"/>
          <w:color w:val="1C2024"/>
          <w:spacing w:val="2"/>
        </w:rPr>
        <w:t xml:space="preserve">la candidatura si intende non accolta. </w:t>
      </w:r>
    </w:p>
    <w:p w14:paraId="2EAEF877" w14:textId="77777777" w:rsidR="00E75E41" w:rsidRDefault="3FF3BC9B" w:rsidP="7515E0EE">
      <w:pPr>
        <w:pStyle w:val="xmsonormal"/>
        <w:spacing w:before="0" w:beforeAutospacing="0" w:after="120" w:afterAutospacing="0" w:line="264" w:lineRule="auto"/>
        <w:jc w:val="both"/>
        <w:rPr>
          <w:rStyle w:val="Enfasigrassetto"/>
          <w:b w:val="0"/>
          <w:bCs w:val="0"/>
          <w:color w:val="1C2024"/>
          <w:spacing w:val="2"/>
        </w:rPr>
      </w:pPr>
      <w:r w:rsidRPr="7F1788D9">
        <w:rPr>
          <w:rStyle w:val="Enfasigrassetto"/>
          <w:b w:val="0"/>
          <w:bCs w:val="0"/>
          <w:color w:val="1C2024"/>
        </w:rPr>
        <w:t>Il CN è il titolare della approvazione delle manifestazioni di interesse.</w:t>
      </w:r>
      <w:r w:rsidRPr="7F1788D9">
        <w:rPr>
          <w:rStyle w:val="Enfasigrassetto"/>
          <w:b w:val="0"/>
          <w:bCs w:val="0"/>
          <w:color w:val="1C2024"/>
          <w:spacing w:val="2"/>
        </w:rPr>
        <w:t xml:space="preserve"> </w:t>
      </w:r>
      <w:r w:rsidR="54AA1010" w:rsidRPr="7F1788D9">
        <w:rPr>
          <w:rStyle w:val="Enfasigrassetto"/>
          <w:b w:val="0"/>
          <w:bCs w:val="0"/>
          <w:color w:val="1C2024"/>
          <w:spacing w:val="2"/>
        </w:rPr>
        <w:t xml:space="preserve">Il </w:t>
      </w:r>
      <w:r w:rsidR="6EEC9577" w:rsidRPr="7F1788D9">
        <w:rPr>
          <w:rStyle w:val="Enfasigrassetto"/>
          <w:b w:val="0"/>
          <w:bCs w:val="0"/>
          <w:color w:val="1C2024"/>
        </w:rPr>
        <w:t>Dipartimento, d’intesa con la Regione co-Presidente</w:t>
      </w:r>
      <w:r w:rsidR="00DC1C03">
        <w:rPr>
          <w:rStyle w:val="Enfasigrassetto"/>
          <w:b w:val="0"/>
          <w:bCs w:val="0"/>
          <w:color w:val="1C2024"/>
        </w:rPr>
        <w:t xml:space="preserve"> </w:t>
      </w:r>
      <w:r w:rsidR="00DC1C03" w:rsidRPr="7515E0EE">
        <w:rPr>
          <w:color w:val="1C2024"/>
        </w:rPr>
        <w:t>(e del Ministero delle infrastrutture e trasporti nel caso di ESPON)</w:t>
      </w:r>
      <w:r w:rsidR="6EEC9577" w:rsidRPr="7F1788D9">
        <w:rPr>
          <w:rStyle w:val="Enfasigrassetto"/>
          <w:b w:val="0"/>
          <w:bCs w:val="0"/>
          <w:color w:val="1C2024"/>
        </w:rPr>
        <w:t>,</w:t>
      </w:r>
      <w:r w:rsidR="5C0C34AA" w:rsidRPr="7F1788D9">
        <w:rPr>
          <w:rStyle w:val="Enfasigrassetto"/>
          <w:b w:val="0"/>
          <w:bCs w:val="0"/>
          <w:color w:val="1C2024"/>
        </w:rPr>
        <w:t xml:space="preserve"> sottopone l’elenco delle candidature formalmente eleggibili all’attenzione del rispettivo CN per approvazione finale</w:t>
      </w:r>
      <w:r w:rsidR="43C90B51" w:rsidRPr="7F1788D9">
        <w:rPr>
          <w:rStyle w:val="Enfasigrassetto"/>
          <w:b w:val="0"/>
          <w:bCs w:val="0"/>
          <w:color w:val="1C2024"/>
          <w:spacing w:val="2"/>
        </w:rPr>
        <w:t xml:space="preserve">. </w:t>
      </w:r>
    </w:p>
    <w:p w14:paraId="71B8F85C" w14:textId="3AAA348E" w:rsidR="00DC0AC9" w:rsidRDefault="43C90B51" w:rsidP="7515E0EE">
      <w:pPr>
        <w:pStyle w:val="xmsonormal"/>
        <w:spacing w:before="0" w:beforeAutospacing="0" w:after="120" w:afterAutospacing="0" w:line="264" w:lineRule="auto"/>
        <w:jc w:val="both"/>
        <w:rPr>
          <w:rStyle w:val="Enfasigrassetto"/>
          <w:b w:val="0"/>
          <w:bCs w:val="0"/>
          <w:color w:val="1C2024"/>
        </w:rPr>
      </w:pPr>
      <w:r w:rsidRPr="7F1788D9">
        <w:rPr>
          <w:rStyle w:val="Enfasigrassetto"/>
          <w:b w:val="0"/>
          <w:bCs w:val="0"/>
          <w:color w:val="1C2024"/>
          <w:spacing w:val="2"/>
        </w:rPr>
        <w:lastRenderedPageBreak/>
        <w:t>I</w:t>
      </w:r>
      <w:r w:rsidR="6EEC9577" w:rsidRPr="7F1788D9">
        <w:rPr>
          <w:rStyle w:val="Enfasigrassetto"/>
          <w:b w:val="0"/>
          <w:bCs w:val="0"/>
          <w:color w:val="1C2024"/>
        </w:rPr>
        <w:t xml:space="preserve"> membri del </w:t>
      </w:r>
      <w:r w:rsidR="6EEC9577" w:rsidRPr="7F1788D9">
        <w:rPr>
          <w:rStyle w:val="Enfasigrassetto"/>
          <w:b w:val="0"/>
          <w:bCs w:val="0"/>
          <w:color w:val="1C2024"/>
          <w:spacing w:val="2"/>
        </w:rPr>
        <w:t>partenariato</w:t>
      </w:r>
      <w:r w:rsidR="6EEC9577" w:rsidRPr="7F1788D9">
        <w:rPr>
          <w:rStyle w:val="Enfasigrassetto"/>
          <w:b w:val="0"/>
          <w:bCs w:val="0"/>
          <w:color w:val="1C2024"/>
        </w:rPr>
        <w:t xml:space="preserve"> </w:t>
      </w:r>
      <w:r w:rsidR="6EEC9577" w:rsidRPr="7F1788D9">
        <w:rPr>
          <w:rStyle w:val="Enfasigrassetto"/>
          <w:b w:val="0"/>
          <w:bCs w:val="0"/>
          <w:color w:val="1C2024"/>
          <w:spacing w:val="2"/>
        </w:rPr>
        <w:t>per ciascun Comitato Nazionale interessato</w:t>
      </w:r>
      <w:r w:rsidR="037E5063" w:rsidRPr="7F1788D9">
        <w:rPr>
          <w:rStyle w:val="Enfasigrassetto"/>
          <w:b w:val="0"/>
          <w:bCs w:val="0"/>
          <w:color w:val="1C2024"/>
        </w:rPr>
        <w:t xml:space="preserve"> sono</w:t>
      </w:r>
      <w:r w:rsidR="68183AE9" w:rsidRPr="7F1788D9">
        <w:rPr>
          <w:rStyle w:val="Enfasigrassetto"/>
          <w:b w:val="0"/>
          <w:bCs w:val="0"/>
          <w:color w:val="1C2024"/>
        </w:rPr>
        <w:t xml:space="preserve"> </w:t>
      </w:r>
      <w:r w:rsidR="3327B53B" w:rsidRPr="7F1788D9">
        <w:rPr>
          <w:rStyle w:val="Enfasigrassetto"/>
          <w:b w:val="0"/>
          <w:bCs w:val="0"/>
          <w:color w:val="1C2024"/>
        </w:rPr>
        <w:t>tenuti</w:t>
      </w:r>
      <w:r w:rsidR="68183AE9" w:rsidRPr="7F1788D9">
        <w:rPr>
          <w:rStyle w:val="Enfasigrassetto"/>
          <w:b w:val="0"/>
          <w:bCs w:val="0"/>
          <w:color w:val="1C2024"/>
        </w:rPr>
        <w:t xml:space="preserve"> a rispettare le regole stabilite dal Regolamento interno e</w:t>
      </w:r>
      <w:r w:rsidR="061BF15D" w:rsidRPr="7F1788D9">
        <w:rPr>
          <w:rStyle w:val="Enfasigrassetto"/>
          <w:b w:val="0"/>
          <w:bCs w:val="0"/>
          <w:color w:val="1C2024"/>
        </w:rPr>
        <w:t>,</w:t>
      </w:r>
      <w:r w:rsidR="68183AE9" w:rsidRPr="7F1788D9">
        <w:rPr>
          <w:rStyle w:val="Enfasigrassetto"/>
          <w:b w:val="0"/>
          <w:bCs w:val="0"/>
          <w:color w:val="1C2024"/>
        </w:rPr>
        <w:t xml:space="preserve"> in particolare</w:t>
      </w:r>
      <w:r w:rsidR="48542F35" w:rsidRPr="7F1788D9">
        <w:rPr>
          <w:rStyle w:val="Enfasigrassetto"/>
          <w:b w:val="0"/>
          <w:bCs w:val="0"/>
          <w:color w:val="1C2024"/>
        </w:rPr>
        <w:t>,</w:t>
      </w:r>
      <w:r w:rsidR="68183AE9" w:rsidRPr="7F1788D9">
        <w:rPr>
          <w:rStyle w:val="Enfasigrassetto"/>
          <w:b w:val="0"/>
          <w:bCs w:val="0"/>
          <w:color w:val="1C2024"/>
        </w:rPr>
        <w:t xml:space="preserve"> le norme in materia di confidenzialità e di assenza di conflitto di interessi</w:t>
      </w:r>
      <w:r w:rsidR="3348AB71" w:rsidRPr="7F1788D9">
        <w:rPr>
          <w:rStyle w:val="Enfasigrassetto"/>
          <w:b w:val="0"/>
          <w:bCs w:val="0"/>
          <w:color w:val="1C2024"/>
        </w:rPr>
        <w:t xml:space="preserve"> come indicato all’articolo 2.</w:t>
      </w:r>
    </w:p>
    <w:p w14:paraId="2C7D973D" w14:textId="77777777" w:rsidR="00517F7D" w:rsidRDefault="00517F7D" w:rsidP="7515E0EE">
      <w:pPr>
        <w:pStyle w:val="xmsonormal"/>
        <w:spacing w:before="0" w:beforeAutospacing="0" w:after="120" w:afterAutospacing="0"/>
        <w:ind w:firstLine="284"/>
        <w:jc w:val="center"/>
        <w:rPr>
          <w:rStyle w:val="Enfasigrassetto"/>
          <w:color w:val="1C2024"/>
          <w:spacing w:val="2"/>
        </w:rPr>
      </w:pPr>
    </w:p>
    <w:p w14:paraId="399E64B8" w14:textId="614B9AC6" w:rsidR="003067C9" w:rsidRDefault="48D02924" w:rsidP="7515E0EE">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Articolo </w:t>
      </w:r>
      <w:r w:rsidR="003067C9" w:rsidRPr="7F1788D9">
        <w:rPr>
          <w:rStyle w:val="Enfasigrassetto"/>
          <w:color w:val="1C2024"/>
          <w:spacing w:val="2"/>
        </w:rPr>
        <w:t>4</w:t>
      </w:r>
    </w:p>
    <w:p w14:paraId="357B17D3" w14:textId="022752C1" w:rsidR="008D2B21" w:rsidRDefault="48D02924" w:rsidP="7515E0EE">
      <w:pPr>
        <w:pStyle w:val="xmsonormal"/>
        <w:spacing w:before="0" w:beforeAutospacing="0" w:after="120" w:afterAutospacing="0"/>
        <w:ind w:firstLine="284"/>
        <w:jc w:val="center"/>
        <w:rPr>
          <w:rStyle w:val="Enfasigrassetto"/>
          <w:color w:val="1C2024"/>
          <w:spacing w:val="2"/>
        </w:rPr>
      </w:pPr>
      <w:r w:rsidRPr="7F1788D9">
        <w:rPr>
          <w:rStyle w:val="Enfasigrassetto"/>
          <w:color w:val="1C2024"/>
          <w:spacing w:val="2"/>
        </w:rPr>
        <w:t>Composizione</w:t>
      </w:r>
      <w:r w:rsidR="7BFDA2DD" w:rsidRPr="7F1788D9">
        <w:rPr>
          <w:rStyle w:val="Enfasigrassetto"/>
          <w:color w:val="1C2024"/>
          <w:spacing w:val="2"/>
        </w:rPr>
        <w:t xml:space="preserve"> e durata</w:t>
      </w:r>
    </w:p>
    <w:p w14:paraId="5134BAC2" w14:textId="325387D8" w:rsidR="00D465BA" w:rsidRDefault="00AA3780" w:rsidP="7515E0EE">
      <w:pPr>
        <w:pStyle w:val="xmsonormal"/>
        <w:autoSpaceDE w:val="0"/>
        <w:autoSpaceDN w:val="0"/>
        <w:adjustRightInd w:val="0"/>
        <w:spacing w:before="0" w:beforeAutospacing="0" w:after="120" w:afterAutospacing="0" w:line="264" w:lineRule="auto"/>
        <w:jc w:val="both"/>
        <w:rPr>
          <w:rStyle w:val="Enfasigrassetto"/>
          <w:b w:val="0"/>
          <w:bCs w:val="0"/>
          <w:color w:val="1C2024"/>
          <w:spacing w:val="2"/>
        </w:rPr>
      </w:pPr>
      <w:r w:rsidRPr="7F1788D9">
        <w:rPr>
          <w:rStyle w:val="Enfasigrassetto"/>
          <w:b w:val="0"/>
          <w:bCs w:val="0"/>
          <w:color w:val="1C2024"/>
          <w:spacing w:val="2"/>
        </w:rPr>
        <w:t>I</w:t>
      </w:r>
      <w:r w:rsidR="6EEC9577" w:rsidRPr="7F1788D9">
        <w:rPr>
          <w:rStyle w:val="Enfasigrassetto"/>
          <w:b w:val="0"/>
          <w:bCs w:val="0"/>
          <w:color w:val="1C2024"/>
          <w:spacing w:val="2"/>
        </w:rPr>
        <w:t xml:space="preserve">l numero dei rappresentanti </w:t>
      </w:r>
      <w:r w:rsidRPr="7F1788D9">
        <w:rPr>
          <w:rStyle w:val="Enfasigrassetto"/>
          <w:b w:val="0"/>
          <w:bCs w:val="0"/>
          <w:color w:val="1C2024"/>
          <w:spacing w:val="2"/>
        </w:rPr>
        <w:t>di ciascuna organizzazione</w:t>
      </w:r>
      <w:r w:rsidR="21131F5F" w:rsidRPr="7F1788D9">
        <w:rPr>
          <w:rStyle w:val="Enfasigrassetto"/>
          <w:b w:val="0"/>
          <w:bCs w:val="0"/>
          <w:color w:val="1C2024"/>
          <w:spacing w:val="2"/>
        </w:rPr>
        <w:t xml:space="preserve"> </w:t>
      </w:r>
      <w:r w:rsidRPr="7F1788D9">
        <w:rPr>
          <w:rStyle w:val="Enfasigrassetto"/>
          <w:b w:val="0"/>
          <w:bCs w:val="0"/>
          <w:color w:val="1C2024"/>
          <w:spacing w:val="2"/>
        </w:rPr>
        <w:t>è</w:t>
      </w:r>
      <w:r w:rsidR="15D1DA68" w:rsidRPr="7F1788D9">
        <w:rPr>
          <w:rStyle w:val="Enfasigrassetto"/>
          <w:b w:val="0"/>
          <w:bCs w:val="0"/>
          <w:color w:val="1C2024"/>
          <w:spacing w:val="2"/>
        </w:rPr>
        <w:t xml:space="preserve"> </w:t>
      </w:r>
      <w:r w:rsidRPr="7F1788D9">
        <w:rPr>
          <w:rStyle w:val="Enfasigrassetto"/>
          <w:b w:val="0"/>
          <w:bCs w:val="0"/>
          <w:color w:val="1C2024"/>
          <w:spacing w:val="2"/>
        </w:rPr>
        <w:t>limitato</w:t>
      </w:r>
      <w:r w:rsidR="7D4B1E89" w:rsidRPr="7F1788D9">
        <w:rPr>
          <w:rStyle w:val="Enfasigrassetto"/>
          <w:b w:val="0"/>
          <w:bCs w:val="0"/>
          <w:color w:val="1C2024"/>
          <w:spacing w:val="2"/>
        </w:rPr>
        <w:t xml:space="preserve">, </w:t>
      </w:r>
      <w:r w:rsidR="33D4539D" w:rsidRPr="7515E0EE">
        <w:rPr>
          <w:rStyle w:val="Enfasigrassetto"/>
          <w:b w:val="0"/>
          <w:bCs w:val="0"/>
          <w:color w:val="1C2024"/>
        </w:rPr>
        <w:t>in linea di principio</w:t>
      </w:r>
      <w:r w:rsidR="33D4539D" w:rsidRPr="1AD9D9E3">
        <w:rPr>
          <w:rStyle w:val="Enfasigrassetto"/>
          <w:b w:val="0"/>
          <w:bCs w:val="0"/>
          <w:color w:val="1C2024"/>
        </w:rPr>
        <w:t xml:space="preserve">, </w:t>
      </w:r>
      <w:r w:rsidR="7D4B1E89" w:rsidRPr="7F1788D9">
        <w:rPr>
          <w:rStyle w:val="Enfasigrassetto"/>
          <w:b w:val="0"/>
          <w:bCs w:val="0"/>
          <w:color w:val="1C2024"/>
          <w:spacing w:val="2"/>
        </w:rPr>
        <w:t>come per gli altri membri del CN,</w:t>
      </w:r>
      <w:r w:rsidRPr="7F1788D9">
        <w:rPr>
          <w:rStyle w:val="Enfasigrassetto"/>
          <w:b w:val="0"/>
          <w:bCs w:val="0"/>
          <w:color w:val="1C2024"/>
          <w:spacing w:val="2"/>
        </w:rPr>
        <w:t xml:space="preserve"> ad un </w:t>
      </w:r>
      <w:r w:rsidR="00B275AE">
        <w:rPr>
          <w:rStyle w:val="Enfasigrassetto"/>
          <w:b w:val="0"/>
          <w:bCs w:val="0"/>
          <w:color w:val="1C2024"/>
          <w:spacing w:val="2"/>
        </w:rPr>
        <w:t xml:space="preserve">unico </w:t>
      </w:r>
      <w:r w:rsidRPr="7F1788D9">
        <w:rPr>
          <w:rStyle w:val="Enfasigrassetto"/>
          <w:b w:val="0"/>
          <w:bCs w:val="0"/>
          <w:color w:val="1C2024"/>
          <w:spacing w:val="2"/>
        </w:rPr>
        <w:t xml:space="preserve">componente titolare e </w:t>
      </w:r>
      <w:r w:rsidR="00B275AE">
        <w:rPr>
          <w:rStyle w:val="Enfasigrassetto"/>
          <w:b w:val="0"/>
          <w:bCs w:val="0"/>
          <w:color w:val="1C2024"/>
          <w:spacing w:val="2"/>
        </w:rPr>
        <w:t>al relativo</w:t>
      </w:r>
      <w:r w:rsidRPr="7F1788D9">
        <w:rPr>
          <w:rStyle w:val="Enfasigrassetto"/>
          <w:b w:val="0"/>
          <w:bCs w:val="0"/>
          <w:color w:val="1C2024"/>
          <w:spacing w:val="2"/>
        </w:rPr>
        <w:t xml:space="preserve"> sostituto</w:t>
      </w:r>
      <w:r w:rsidR="00E45946">
        <w:rPr>
          <w:rStyle w:val="Enfasigrassetto"/>
          <w:b w:val="0"/>
          <w:bCs w:val="0"/>
          <w:color w:val="1C2024"/>
          <w:spacing w:val="2"/>
        </w:rPr>
        <w:t xml:space="preserve">, </w:t>
      </w:r>
      <w:r w:rsidR="00D465BA" w:rsidRPr="7515E0EE">
        <w:rPr>
          <w:rStyle w:val="Enfasigrassetto"/>
          <w:b w:val="0"/>
          <w:bCs w:val="0"/>
          <w:color w:val="1C2024"/>
          <w:spacing w:val="2"/>
        </w:rPr>
        <w:t>indipendentemente dal</w:t>
      </w:r>
      <w:r w:rsidR="00E45946" w:rsidRPr="7515E0EE">
        <w:rPr>
          <w:rStyle w:val="Enfasigrassetto"/>
          <w:b w:val="0"/>
          <w:bCs w:val="0"/>
          <w:color w:val="1C2024"/>
          <w:spacing w:val="2"/>
        </w:rPr>
        <w:t xml:space="preserve"> livello</w:t>
      </w:r>
      <w:r w:rsidR="00901C65" w:rsidRPr="7515E0EE">
        <w:rPr>
          <w:rStyle w:val="Enfasigrassetto"/>
          <w:b w:val="0"/>
          <w:bCs w:val="0"/>
          <w:color w:val="1C2024"/>
          <w:spacing w:val="2"/>
        </w:rPr>
        <w:t>, nazionale o territoriale</w:t>
      </w:r>
      <w:r w:rsidR="00BA6153" w:rsidRPr="7515E0EE">
        <w:rPr>
          <w:rStyle w:val="Enfasigrassetto"/>
          <w:b w:val="0"/>
          <w:bCs w:val="0"/>
          <w:color w:val="1C2024"/>
          <w:spacing w:val="2"/>
        </w:rPr>
        <w:t>,</w:t>
      </w:r>
      <w:r w:rsidR="00901C65" w:rsidRPr="7515E0EE">
        <w:rPr>
          <w:rStyle w:val="Enfasigrassetto"/>
          <w:b w:val="0"/>
          <w:bCs w:val="0"/>
          <w:color w:val="1C2024"/>
          <w:spacing w:val="2"/>
        </w:rPr>
        <w:t xml:space="preserve"> dell’organizzazione</w:t>
      </w:r>
      <w:r w:rsidR="00B275AE" w:rsidRPr="7515E0EE">
        <w:rPr>
          <w:rStyle w:val="Enfasigrassetto"/>
          <w:b w:val="0"/>
          <w:bCs w:val="0"/>
          <w:color w:val="1C2024"/>
          <w:spacing w:val="2"/>
        </w:rPr>
        <w:t xml:space="preserve"> stessa</w:t>
      </w:r>
      <w:r w:rsidRPr="7F1788D9">
        <w:rPr>
          <w:rStyle w:val="Enfasigrassetto"/>
          <w:b w:val="0"/>
          <w:bCs w:val="0"/>
          <w:color w:val="1C2024"/>
          <w:spacing w:val="2"/>
        </w:rPr>
        <w:t>.</w:t>
      </w:r>
      <w:r w:rsidR="6EEC9577" w:rsidRPr="7F1788D9">
        <w:rPr>
          <w:rStyle w:val="Enfasigrassetto"/>
          <w:b w:val="0"/>
          <w:bCs w:val="0"/>
          <w:color w:val="1C2024"/>
          <w:spacing w:val="2"/>
        </w:rPr>
        <w:t xml:space="preserve"> </w:t>
      </w:r>
    </w:p>
    <w:p w14:paraId="3EDDF23C" w14:textId="4CAFD1D8" w:rsidR="01EC6C07" w:rsidRPr="00AA3780" w:rsidRDefault="00AA3780" w:rsidP="7515E0EE">
      <w:pPr>
        <w:pStyle w:val="xmsonormal"/>
        <w:autoSpaceDE w:val="0"/>
        <w:autoSpaceDN w:val="0"/>
        <w:adjustRightInd w:val="0"/>
        <w:spacing w:before="0" w:beforeAutospacing="0" w:after="120" w:afterAutospacing="0" w:line="264" w:lineRule="auto"/>
        <w:jc w:val="both"/>
        <w:rPr>
          <w:rStyle w:val="Enfasigrassetto"/>
          <w:b w:val="0"/>
          <w:bCs w:val="0"/>
          <w:color w:val="1C2024"/>
          <w:spacing w:val="2"/>
        </w:rPr>
      </w:pPr>
      <w:r w:rsidRPr="7F1788D9">
        <w:rPr>
          <w:rStyle w:val="Enfasigrassetto"/>
          <w:b w:val="0"/>
          <w:bCs w:val="0"/>
          <w:color w:val="1C2024"/>
          <w:spacing w:val="2"/>
        </w:rPr>
        <w:t xml:space="preserve">Le manifestazioni d’interesse </w:t>
      </w:r>
      <w:r w:rsidR="00085F25" w:rsidRPr="7F1788D9">
        <w:rPr>
          <w:rStyle w:val="Enfasigrassetto"/>
          <w:b w:val="0"/>
          <w:bCs w:val="0"/>
          <w:color w:val="1C2024"/>
          <w:spacing w:val="2"/>
        </w:rPr>
        <w:t>approvate si</w:t>
      </w:r>
      <w:r w:rsidRPr="7F1788D9">
        <w:rPr>
          <w:rStyle w:val="Enfasigrassetto"/>
          <w:b w:val="0"/>
          <w:bCs w:val="0"/>
          <w:color w:val="1C2024"/>
          <w:spacing w:val="2"/>
        </w:rPr>
        <w:t xml:space="preserve"> intendono valide per tutto il periodo di programmazione 2021-2027 e fino alla chiusura ufficiale del/i Programmi indicati.</w:t>
      </w:r>
      <w:r w:rsidR="00D465BA">
        <w:rPr>
          <w:rStyle w:val="Enfasigrassetto"/>
          <w:b w:val="0"/>
          <w:bCs w:val="0"/>
          <w:color w:val="1C2024"/>
          <w:spacing w:val="2"/>
        </w:rPr>
        <w:t xml:space="preserve"> </w:t>
      </w:r>
      <w:r w:rsidR="7BFDA2DD" w:rsidRPr="7F1788D9">
        <w:rPr>
          <w:rStyle w:val="Enfasigrassetto"/>
          <w:b w:val="0"/>
          <w:bCs w:val="0"/>
          <w:color w:val="1C2024"/>
          <w:spacing w:val="2"/>
        </w:rPr>
        <w:t xml:space="preserve">Ciascuna organizzazione designata resterà </w:t>
      </w:r>
      <w:r w:rsidR="00D465BA">
        <w:rPr>
          <w:rStyle w:val="Enfasigrassetto"/>
          <w:b w:val="0"/>
          <w:bCs w:val="0"/>
          <w:color w:val="1C2024"/>
          <w:spacing w:val="2"/>
        </w:rPr>
        <w:t xml:space="preserve">pertanto </w:t>
      </w:r>
      <w:r w:rsidR="7BFDA2DD" w:rsidRPr="7F1788D9">
        <w:rPr>
          <w:rStyle w:val="Enfasigrassetto"/>
          <w:b w:val="0"/>
          <w:bCs w:val="0"/>
          <w:color w:val="1C2024"/>
          <w:spacing w:val="2"/>
        </w:rPr>
        <w:t xml:space="preserve">in carica per l’intera durata del </w:t>
      </w:r>
      <w:r w:rsidR="00DE3FD9" w:rsidRPr="7F1788D9">
        <w:rPr>
          <w:rStyle w:val="Enfasigrassetto"/>
          <w:b w:val="0"/>
          <w:bCs w:val="0"/>
          <w:color w:val="1C2024"/>
          <w:spacing w:val="2"/>
        </w:rPr>
        <w:t>CN</w:t>
      </w:r>
      <w:r w:rsidR="284433A8" w:rsidRPr="7F1788D9">
        <w:rPr>
          <w:rStyle w:val="Enfasigrassetto"/>
          <w:b w:val="0"/>
          <w:bCs w:val="0"/>
          <w:color w:val="1C2024"/>
          <w:spacing w:val="2"/>
        </w:rPr>
        <w:t xml:space="preserve"> </w:t>
      </w:r>
      <w:r w:rsidR="00DE3FD9" w:rsidRPr="7F1788D9">
        <w:rPr>
          <w:rStyle w:val="Enfasigrassetto"/>
          <w:b w:val="0"/>
          <w:bCs w:val="0"/>
          <w:color w:val="1C2024"/>
          <w:spacing w:val="2"/>
        </w:rPr>
        <w:t>e riceverà le relative comunicazioni</w:t>
      </w:r>
      <w:r w:rsidR="094C5BDD" w:rsidRPr="7F1788D9">
        <w:rPr>
          <w:rStyle w:val="Enfasigrassetto"/>
          <w:b w:val="0"/>
          <w:bCs w:val="0"/>
          <w:color w:val="1C2024"/>
          <w:spacing w:val="2"/>
        </w:rPr>
        <w:t>.</w:t>
      </w:r>
    </w:p>
    <w:p w14:paraId="16091EC0" w14:textId="77777777" w:rsidR="00013ABC" w:rsidRDefault="00013ABC" w:rsidP="7515E0EE">
      <w:pPr>
        <w:pStyle w:val="xmsonormal"/>
        <w:spacing w:before="0" w:beforeAutospacing="0" w:after="120" w:afterAutospacing="0"/>
        <w:ind w:firstLine="284"/>
        <w:jc w:val="center"/>
        <w:rPr>
          <w:rStyle w:val="Enfasigrassetto"/>
          <w:color w:val="1C2024"/>
          <w:spacing w:val="2"/>
        </w:rPr>
      </w:pPr>
    </w:p>
    <w:p w14:paraId="234BF484" w14:textId="5BC4554C" w:rsidR="00AA3780" w:rsidRDefault="7BFDA2DD" w:rsidP="7515E0EE">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Articolo </w:t>
      </w:r>
      <w:r w:rsidR="1B613D60" w:rsidRPr="7F1788D9">
        <w:rPr>
          <w:rStyle w:val="Enfasigrassetto"/>
          <w:color w:val="1C2024"/>
          <w:spacing w:val="2"/>
        </w:rPr>
        <w:t>5</w:t>
      </w:r>
    </w:p>
    <w:p w14:paraId="2FBA4FC1" w14:textId="2297595C" w:rsidR="00413514" w:rsidRDefault="7BFDA2DD" w:rsidP="7515E0EE">
      <w:pPr>
        <w:pStyle w:val="xmsonormal"/>
        <w:spacing w:before="0" w:beforeAutospacing="0" w:after="120" w:afterAutospacing="0"/>
        <w:ind w:firstLine="284"/>
        <w:jc w:val="center"/>
        <w:rPr>
          <w:rStyle w:val="Enfasigrassetto"/>
          <w:color w:val="1C2024"/>
          <w:spacing w:val="2"/>
        </w:rPr>
      </w:pPr>
      <w:r w:rsidRPr="7F1788D9">
        <w:rPr>
          <w:rStyle w:val="Enfasigrassetto"/>
          <w:color w:val="1C2024"/>
          <w:spacing w:val="2"/>
        </w:rPr>
        <w:t>Cause di esclusione</w:t>
      </w:r>
    </w:p>
    <w:p w14:paraId="2CBFAAF4" w14:textId="5C01EEE7" w:rsidR="1DCA3586" w:rsidRPr="00AA3780" w:rsidRDefault="7BFDA2DD" w:rsidP="7515E0EE">
      <w:pPr>
        <w:pStyle w:val="xmsonormal"/>
        <w:spacing w:before="0" w:beforeAutospacing="0" w:after="120" w:afterAutospacing="0" w:line="264" w:lineRule="auto"/>
        <w:jc w:val="both"/>
        <w:rPr>
          <w:rStyle w:val="Enfasigrassetto"/>
          <w:b w:val="0"/>
          <w:bCs w:val="0"/>
          <w:color w:val="1C2024"/>
          <w:spacing w:val="2"/>
        </w:rPr>
      </w:pPr>
      <w:r w:rsidRPr="7F1788D9">
        <w:rPr>
          <w:rStyle w:val="Enfasigrassetto"/>
          <w:b w:val="0"/>
          <w:bCs w:val="0"/>
          <w:color w:val="1C2024"/>
          <w:spacing w:val="2"/>
        </w:rPr>
        <w:t>L</w:t>
      </w:r>
      <w:r w:rsidR="7637D71C" w:rsidRPr="7F1788D9">
        <w:rPr>
          <w:rStyle w:val="Enfasigrassetto"/>
          <w:b w:val="0"/>
          <w:bCs w:val="0"/>
          <w:color w:val="1C2024"/>
          <w:spacing w:val="2"/>
        </w:rPr>
        <w:t xml:space="preserve">a manifestazione d’interesse non sarà </w:t>
      </w:r>
      <w:r w:rsidR="3B8485F2" w:rsidRPr="7F1788D9">
        <w:rPr>
          <w:rStyle w:val="Enfasigrassetto"/>
          <w:b w:val="0"/>
          <w:bCs w:val="0"/>
          <w:color w:val="1C2024"/>
          <w:spacing w:val="2"/>
        </w:rPr>
        <w:t xml:space="preserve">considerata accoglibile </w:t>
      </w:r>
      <w:r w:rsidRPr="7F1788D9">
        <w:rPr>
          <w:rStyle w:val="Enfasigrassetto"/>
          <w:b w:val="0"/>
          <w:bCs w:val="0"/>
          <w:color w:val="1C2024"/>
          <w:spacing w:val="2"/>
        </w:rPr>
        <w:t xml:space="preserve">nei seguenti casi: </w:t>
      </w:r>
    </w:p>
    <w:p w14:paraId="3EBBF65D" w14:textId="0045C2CC" w:rsidR="6B5F1BF3" w:rsidRDefault="004B4465" w:rsidP="7515E0EE">
      <w:pPr>
        <w:pStyle w:val="xmsonormal"/>
        <w:numPr>
          <w:ilvl w:val="0"/>
          <w:numId w:val="2"/>
        </w:numPr>
        <w:spacing w:before="0" w:beforeAutospacing="0" w:after="120" w:afterAutospacing="0" w:line="264" w:lineRule="auto"/>
        <w:jc w:val="both"/>
        <w:rPr>
          <w:rStyle w:val="Enfasigrassetto"/>
          <w:b w:val="0"/>
          <w:bCs w:val="0"/>
          <w:color w:val="1C2024"/>
        </w:rPr>
      </w:pPr>
      <w:r w:rsidRPr="7515E0EE">
        <w:rPr>
          <w:rStyle w:val="Enfasigrassetto"/>
          <w:b w:val="0"/>
          <w:bCs w:val="0"/>
          <w:color w:val="1C2024"/>
        </w:rPr>
        <w:t>mancato rispetto dei termini di presentazione;</w:t>
      </w:r>
    </w:p>
    <w:p w14:paraId="715B5E0D" w14:textId="4D38DF16" w:rsidR="00AA3780" w:rsidRDefault="004B4465" w:rsidP="7515E0EE">
      <w:pPr>
        <w:pStyle w:val="xmsonormal"/>
        <w:numPr>
          <w:ilvl w:val="0"/>
          <w:numId w:val="2"/>
        </w:numPr>
        <w:spacing w:before="0" w:beforeAutospacing="0" w:after="120" w:afterAutospacing="0" w:line="264" w:lineRule="auto"/>
        <w:jc w:val="both"/>
        <w:rPr>
          <w:rStyle w:val="Enfasigrassetto"/>
          <w:b w:val="0"/>
          <w:bCs w:val="0"/>
          <w:color w:val="1C2024"/>
        </w:rPr>
      </w:pPr>
      <w:r w:rsidRPr="7515E0EE">
        <w:rPr>
          <w:rStyle w:val="Enfasigrassetto"/>
          <w:b w:val="0"/>
          <w:bCs w:val="0"/>
          <w:color w:val="1C2024"/>
        </w:rPr>
        <w:t xml:space="preserve">mancanza </w:t>
      </w:r>
      <w:r w:rsidR="00AA3780" w:rsidRPr="7515E0EE">
        <w:rPr>
          <w:rStyle w:val="Enfasigrassetto"/>
          <w:b w:val="0"/>
          <w:bCs w:val="0"/>
          <w:color w:val="1C2024"/>
        </w:rPr>
        <w:t xml:space="preserve">di motivazione espressa </w:t>
      </w:r>
      <w:r w:rsidR="0086392E" w:rsidRPr="7515E0EE">
        <w:rPr>
          <w:rStyle w:val="Enfasigrassetto"/>
          <w:b w:val="0"/>
          <w:bCs w:val="0"/>
          <w:color w:val="1C2024"/>
        </w:rPr>
        <w:t xml:space="preserve">per la </w:t>
      </w:r>
      <w:r w:rsidR="00AA3780" w:rsidRPr="7515E0EE">
        <w:rPr>
          <w:rStyle w:val="Enfasigrassetto"/>
          <w:b w:val="0"/>
          <w:bCs w:val="0"/>
          <w:color w:val="1C2024"/>
        </w:rPr>
        <w:t>partecipazione</w:t>
      </w:r>
      <w:r w:rsidR="1E12E0C6" w:rsidRPr="7515E0EE">
        <w:rPr>
          <w:rStyle w:val="Enfasigrassetto"/>
          <w:b w:val="0"/>
          <w:bCs w:val="0"/>
          <w:color w:val="1C2024"/>
        </w:rPr>
        <w:t>.</w:t>
      </w:r>
    </w:p>
    <w:p w14:paraId="0164CA20" w14:textId="400765F2" w:rsidR="1AD9D9E3" w:rsidRDefault="1AD9D9E3" w:rsidP="7515E0EE">
      <w:pPr>
        <w:pStyle w:val="xmsonormal"/>
        <w:spacing w:before="0" w:beforeAutospacing="0" w:after="120" w:afterAutospacing="0"/>
        <w:ind w:firstLine="284"/>
        <w:jc w:val="center"/>
        <w:rPr>
          <w:rStyle w:val="Enfasigrassetto"/>
          <w:color w:val="1C2024"/>
        </w:rPr>
      </w:pPr>
    </w:p>
    <w:p w14:paraId="7D62E7E2" w14:textId="491B2420" w:rsidR="003D1024" w:rsidRDefault="48D02924" w:rsidP="7515E0EE">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Articolo </w:t>
      </w:r>
      <w:r w:rsidR="5C52CA72" w:rsidRPr="7F1788D9">
        <w:rPr>
          <w:rStyle w:val="Enfasigrassetto"/>
          <w:color w:val="1C2024"/>
          <w:spacing w:val="2"/>
        </w:rPr>
        <w:t>6</w:t>
      </w:r>
    </w:p>
    <w:p w14:paraId="6ADDE92A" w14:textId="77777777" w:rsidR="00AA3780" w:rsidRDefault="48D02924" w:rsidP="7515E0EE">
      <w:pPr>
        <w:pStyle w:val="xmsonormal"/>
        <w:spacing w:before="0" w:beforeAutospacing="0" w:after="120" w:afterAutospacing="0"/>
        <w:ind w:firstLine="284"/>
        <w:jc w:val="center"/>
        <w:rPr>
          <w:rStyle w:val="Enfasigrassetto"/>
          <w:color w:val="1C2024"/>
          <w:spacing w:val="2"/>
        </w:rPr>
      </w:pPr>
      <w:r w:rsidRPr="7F1788D9">
        <w:rPr>
          <w:rStyle w:val="Enfasigrassetto"/>
          <w:color w:val="1C2024"/>
          <w:spacing w:val="2"/>
        </w:rPr>
        <w:t>Trasparenza</w:t>
      </w:r>
    </w:p>
    <w:p w14:paraId="16394841" w14:textId="5EB7E348" w:rsidR="01EC6C07" w:rsidRDefault="5C1A4425" w:rsidP="7515E0EE">
      <w:pPr>
        <w:pStyle w:val="xmsonormal"/>
        <w:spacing w:before="0" w:beforeAutospacing="0" w:after="120" w:afterAutospacing="0"/>
        <w:jc w:val="both"/>
        <w:rPr>
          <w:rStyle w:val="Enfasigrassetto"/>
          <w:b w:val="0"/>
          <w:bCs w:val="0"/>
          <w:color w:val="1C2024"/>
        </w:rPr>
      </w:pPr>
      <w:r w:rsidRPr="7F1788D9">
        <w:rPr>
          <w:rStyle w:val="Enfasigrassetto"/>
          <w:b w:val="0"/>
          <w:bCs w:val="0"/>
          <w:color w:val="1C2024"/>
          <w:spacing w:val="2"/>
        </w:rPr>
        <w:t xml:space="preserve">L’elenco dei membri del CN, </w:t>
      </w:r>
      <w:r w:rsidR="45E97E8C" w:rsidRPr="7F1788D9">
        <w:rPr>
          <w:rStyle w:val="Enfasigrassetto"/>
          <w:b w:val="0"/>
          <w:bCs w:val="0"/>
          <w:color w:val="1C2024"/>
        </w:rPr>
        <w:t>aggiornato con i</w:t>
      </w:r>
      <w:r w:rsidRPr="7F1788D9">
        <w:rPr>
          <w:rStyle w:val="Enfasigrassetto"/>
          <w:b w:val="0"/>
          <w:bCs w:val="0"/>
          <w:color w:val="1C2024"/>
          <w:spacing w:val="2"/>
        </w:rPr>
        <w:t xml:space="preserve"> componenti </w:t>
      </w:r>
      <w:r w:rsidR="7BFDA2DD" w:rsidRPr="7F1788D9">
        <w:rPr>
          <w:rStyle w:val="Enfasigrassetto"/>
          <w:b w:val="0"/>
          <w:bCs w:val="0"/>
          <w:color w:val="1C2024"/>
          <w:spacing w:val="2"/>
        </w:rPr>
        <w:t>del</w:t>
      </w:r>
      <w:r w:rsidR="5DD30327" w:rsidRPr="7F1788D9">
        <w:rPr>
          <w:rStyle w:val="Enfasigrassetto"/>
          <w:b w:val="0"/>
          <w:bCs w:val="0"/>
          <w:color w:val="1C2024"/>
          <w:spacing w:val="2"/>
        </w:rPr>
        <w:t xml:space="preserve"> partenariato economico e sociale</w:t>
      </w:r>
      <w:r w:rsidR="476EEC2F" w:rsidRPr="7F1788D9">
        <w:rPr>
          <w:rStyle w:val="Enfasigrassetto"/>
          <w:b w:val="0"/>
          <w:bCs w:val="0"/>
          <w:color w:val="1C2024"/>
          <w:spacing w:val="2"/>
        </w:rPr>
        <w:t xml:space="preserve"> e </w:t>
      </w:r>
      <w:r w:rsidR="0CA2E070" w:rsidRPr="7F1788D9">
        <w:rPr>
          <w:rStyle w:val="Enfasigrassetto"/>
          <w:b w:val="0"/>
          <w:bCs w:val="0"/>
          <w:color w:val="1C2024"/>
          <w:spacing w:val="2"/>
        </w:rPr>
        <w:t xml:space="preserve">della </w:t>
      </w:r>
      <w:r w:rsidR="476EEC2F" w:rsidRPr="7F1788D9">
        <w:rPr>
          <w:rStyle w:val="Enfasigrassetto"/>
          <w:b w:val="0"/>
          <w:bCs w:val="0"/>
          <w:color w:val="1C2024"/>
          <w:spacing w:val="2"/>
        </w:rPr>
        <w:t>società civile</w:t>
      </w:r>
      <w:r w:rsidR="094C5BDD" w:rsidRPr="7F1788D9">
        <w:rPr>
          <w:rStyle w:val="Enfasigrassetto"/>
          <w:b w:val="0"/>
          <w:bCs w:val="0"/>
          <w:color w:val="1C2024"/>
          <w:spacing w:val="2"/>
        </w:rPr>
        <w:t>,</w:t>
      </w:r>
      <w:r w:rsidR="48A34F43" w:rsidRPr="7F1788D9">
        <w:rPr>
          <w:rStyle w:val="Enfasigrassetto"/>
          <w:b w:val="0"/>
          <w:bCs w:val="0"/>
          <w:color w:val="1C2024"/>
          <w:spacing w:val="2"/>
        </w:rPr>
        <w:t xml:space="preserve"> </w:t>
      </w:r>
      <w:r w:rsidR="11DB91DE" w:rsidRPr="7F1788D9">
        <w:rPr>
          <w:rStyle w:val="Enfasigrassetto"/>
          <w:b w:val="0"/>
          <w:bCs w:val="0"/>
          <w:color w:val="1C2024"/>
          <w:spacing w:val="2"/>
        </w:rPr>
        <w:t>è</w:t>
      </w:r>
      <w:r w:rsidR="4FC896EA" w:rsidRPr="7F1788D9">
        <w:rPr>
          <w:rStyle w:val="Enfasigrassetto"/>
          <w:b w:val="0"/>
          <w:bCs w:val="0"/>
          <w:color w:val="1C2024"/>
          <w:spacing w:val="2"/>
        </w:rPr>
        <w:t xml:space="preserve"> </w:t>
      </w:r>
      <w:r w:rsidR="48A34F43" w:rsidRPr="7F1788D9">
        <w:rPr>
          <w:rStyle w:val="Enfasigrassetto"/>
          <w:b w:val="0"/>
          <w:bCs w:val="0"/>
          <w:color w:val="1C2024"/>
          <w:spacing w:val="2"/>
        </w:rPr>
        <w:t>pubblicat</w:t>
      </w:r>
      <w:r w:rsidR="7F0E0087" w:rsidRPr="7F1788D9">
        <w:rPr>
          <w:rStyle w:val="Enfasigrassetto"/>
          <w:b w:val="0"/>
          <w:bCs w:val="0"/>
          <w:color w:val="1C2024"/>
          <w:spacing w:val="2"/>
        </w:rPr>
        <w:t>o</w:t>
      </w:r>
      <w:r w:rsidR="48A34F43" w:rsidRPr="7F1788D9">
        <w:rPr>
          <w:rStyle w:val="Enfasigrassetto"/>
          <w:b w:val="0"/>
          <w:bCs w:val="0"/>
          <w:color w:val="1C2024"/>
          <w:spacing w:val="2"/>
        </w:rPr>
        <w:t xml:space="preserve"> sui canali di comunicazione del Programma</w:t>
      </w:r>
      <w:r w:rsidR="500FF481" w:rsidRPr="7F1788D9">
        <w:rPr>
          <w:rStyle w:val="Enfasigrassetto"/>
          <w:b w:val="0"/>
          <w:bCs w:val="0"/>
          <w:color w:val="1C2024"/>
          <w:spacing w:val="2"/>
        </w:rPr>
        <w:t>.</w:t>
      </w:r>
    </w:p>
    <w:p w14:paraId="67DD37D4" w14:textId="0CDBD100" w:rsidR="3F67AAEA" w:rsidRDefault="3F67AAEA" w:rsidP="7515E0EE">
      <w:pPr>
        <w:pStyle w:val="xmsonormal"/>
        <w:spacing w:before="0" w:beforeAutospacing="0" w:after="120" w:afterAutospacing="0"/>
        <w:jc w:val="both"/>
        <w:rPr>
          <w:rStyle w:val="Enfasigrassetto"/>
          <w:b w:val="0"/>
          <w:bCs w:val="0"/>
          <w:color w:val="1C2024"/>
        </w:rPr>
      </w:pPr>
    </w:p>
    <w:p w14:paraId="3AF1ED7B" w14:textId="3C6995AE" w:rsidR="003D1024" w:rsidRPr="004529F5" w:rsidRDefault="48D02924" w:rsidP="00517F7D">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 xml:space="preserve">Articolo </w:t>
      </w:r>
      <w:r w:rsidR="0F78426E" w:rsidRPr="7F1788D9">
        <w:rPr>
          <w:rStyle w:val="Enfasigrassetto"/>
          <w:color w:val="1C2024"/>
          <w:spacing w:val="2"/>
        </w:rPr>
        <w:t>7</w:t>
      </w:r>
    </w:p>
    <w:p w14:paraId="4EE32401" w14:textId="1C2532F6" w:rsidR="00AA3780" w:rsidRPr="00913B84" w:rsidRDefault="48D02924" w:rsidP="7F1788D9">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Responsabile del procedimento</w:t>
      </w:r>
    </w:p>
    <w:p w14:paraId="21602300" w14:textId="65105635" w:rsidR="17B94945" w:rsidRDefault="17B94945" w:rsidP="7F1788D9">
      <w:pPr>
        <w:pStyle w:val="xmsonormal"/>
        <w:spacing w:before="0" w:beforeAutospacing="0" w:after="0" w:afterAutospacing="0"/>
        <w:ind w:firstLine="284"/>
        <w:jc w:val="center"/>
        <w:rPr>
          <w:rStyle w:val="Enfasigrassetto"/>
          <w:color w:val="1C2024"/>
        </w:rPr>
      </w:pPr>
    </w:p>
    <w:p w14:paraId="7C1E678D" w14:textId="016C2391" w:rsidR="01EC6C07" w:rsidRPr="00913B84" w:rsidRDefault="48A34F43" w:rsidP="7F1788D9">
      <w:pPr>
        <w:pStyle w:val="xmsonormal"/>
        <w:spacing w:line="264" w:lineRule="auto"/>
        <w:jc w:val="both"/>
        <w:rPr>
          <w:rStyle w:val="Enfasigrassetto"/>
          <w:b w:val="0"/>
          <w:bCs w:val="0"/>
          <w:color w:val="1C2024"/>
        </w:rPr>
      </w:pPr>
      <w:r w:rsidRPr="7F1788D9">
        <w:rPr>
          <w:rStyle w:val="Enfasigrassetto"/>
          <w:b w:val="0"/>
          <w:bCs w:val="0"/>
          <w:color w:val="1C2024"/>
          <w:spacing w:val="2"/>
        </w:rPr>
        <w:t xml:space="preserve">Il responsabile del procedimento è </w:t>
      </w:r>
      <w:r w:rsidR="00710D3D">
        <w:rPr>
          <w:rStyle w:val="Enfasigrassetto"/>
          <w:b w:val="0"/>
          <w:bCs w:val="0"/>
          <w:color w:val="1C2024"/>
          <w:spacing w:val="2"/>
        </w:rPr>
        <w:t xml:space="preserve">il dirigente pro tempore </w:t>
      </w:r>
      <w:r w:rsidR="009904EC">
        <w:rPr>
          <w:rStyle w:val="Enfasigrassetto"/>
          <w:b w:val="0"/>
          <w:bCs w:val="0"/>
          <w:color w:val="1C2024"/>
          <w:spacing w:val="2"/>
        </w:rPr>
        <w:t xml:space="preserve">del </w:t>
      </w:r>
      <w:r w:rsidR="60D2E8F0" w:rsidRPr="7F1788D9">
        <w:rPr>
          <w:rStyle w:val="Enfasigrassetto"/>
          <w:b w:val="0"/>
          <w:bCs w:val="0"/>
          <w:color w:val="1C2024"/>
          <w:spacing w:val="2"/>
        </w:rPr>
        <w:t>S</w:t>
      </w:r>
      <w:r w:rsidRPr="7F1788D9">
        <w:rPr>
          <w:rStyle w:val="Enfasigrassetto"/>
          <w:b w:val="0"/>
          <w:bCs w:val="0"/>
          <w:color w:val="1C2024"/>
          <w:spacing w:val="2"/>
        </w:rPr>
        <w:t>ervizio XVIII</w:t>
      </w:r>
      <w:r w:rsidR="6697BD8C" w:rsidRPr="7F1788D9">
        <w:rPr>
          <w:rStyle w:val="Enfasigrassetto"/>
          <w:b w:val="0"/>
          <w:bCs w:val="0"/>
          <w:color w:val="1C2024"/>
          <w:spacing w:val="2"/>
        </w:rPr>
        <w:t xml:space="preserve"> -</w:t>
      </w:r>
      <w:r w:rsidRPr="7F1788D9">
        <w:rPr>
          <w:rStyle w:val="Enfasigrassetto"/>
          <w:b w:val="0"/>
          <w:bCs w:val="0"/>
          <w:color w:val="1C2024"/>
          <w:spacing w:val="2"/>
        </w:rPr>
        <w:t xml:space="preserve"> Coordinamento e Monitoraggio </w:t>
      </w:r>
      <w:r w:rsidR="750DC6C6" w:rsidRPr="7F1788D9">
        <w:rPr>
          <w:rStyle w:val="Enfasigrassetto"/>
          <w:b w:val="0"/>
          <w:bCs w:val="0"/>
          <w:color w:val="1C2024"/>
          <w:spacing w:val="2"/>
        </w:rPr>
        <w:t xml:space="preserve">dei </w:t>
      </w:r>
      <w:r w:rsidRPr="7F1788D9">
        <w:rPr>
          <w:rStyle w:val="Enfasigrassetto"/>
          <w:b w:val="0"/>
          <w:bCs w:val="0"/>
          <w:color w:val="1C2024"/>
          <w:spacing w:val="2"/>
        </w:rPr>
        <w:t xml:space="preserve">Programmi CTE </w:t>
      </w:r>
      <w:r w:rsidR="29BDE267" w:rsidRPr="7F1788D9">
        <w:rPr>
          <w:rStyle w:val="Enfasigrassetto"/>
          <w:b w:val="0"/>
          <w:bCs w:val="0"/>
          <w:color w:val="1C2024"/>
        </w:rPr>
        <w:t>del</w:t>
      </w:r>
      <w:r w:rsidRPr="7F1788D9">
        <w:rPr>
          <w:rStyle w:val="Enfasigrassetto"/>
          <w:b w:val="0"/>
          <w:bCs w:val="0"/>
          <w:color w:val="1C2024"/>
          <w:spacing w:val="2"/>
        </w:rPr>
        <w:t xml:space="preserve"> Dipartimento per le </w:t>
      </w:r>
      <w:r w:rsidR="00913B84" w:rsidRPr="7F1788D9">
        <w:rPr>
          <w:rStyle w:val="Enfasigrassetto"/>
          <w:b w:val="0"/>
          <w:bCs w:val="0"/>
          <w:color w:val="1C2024"/>
          <w:spacing w:val="2"/>
        </w:rPr>
        <w:t>p</w:t>
      </w:r>
      <w:r w:rsidRPr="7F1788D9">
        <w:rPr>
          <w:rStyle w:val="Enfasigrassetto"/>
          <w:b w:val="0"/>
          <w:bCs w:val="0"/>
          <w:color w:val="1C2024"/>
          <w:spacing w:val="2"/>
        </w:rPr>
        <w:t xml:space="preserve">olitiche di </w:t>
      </w:r>
      <w:r w:rsidR="00913B84" w:rsidRPr="7F1788D9">
        <w:rPr>
          <w:rStyle w:val="Enfasigrassetto"/>
          <w:b w:val="0"/>
          <w:bCs w:val="0"/>
          <w:color w:val="1C2024"/>
          <w:spacing w:val="2"/>
        </w:rPr>
        <w:t>c</w:t>
      </w:r>
      <w:r w:rsidRPr="7F1788D9">
        <w:rPr>
          <w:rStyle w:val="Enfasigrassetto"/>
          <w:b w:val="0"/>
          <w:bCs w:val="0"/>
          <w:color w:val="1C2024"/>
          <w:spacing w:val="2"/>
        </w:rPr>
        <w:t xml:space="preserve">oesione e per il </w:t>
      </w:r>
      <w:r w:rsidR="00913B84" w:rsidRPr="7F1788D9">
        <w:rPr>
          <w:rStyle w:val="Enfasigrassetto"/>
          <w:b w:val="0"/>
          <w:bCs w:val="0"/>
          <w:color w:val="1C2024"/>
          <w:spacing w:val="2"/>
        </w:rPr>
        <w:t>s</w:t>
      </w:r>
      <w:r w:rsidRPr="7F1788D9">
        <w:rPr>
          <w:rStyle w:val="Enfasigrassetto"/>
          <w:b w:val="0"/>
          <w:bCs w:val="0"/>
          <w:color w:val="1C2024"/>
          <w:spacing w:val="2"/>
        </w:rPr>
        <w:t>ud</w:t>
      </w:r>
      <w:r w:rsidR="00085F25" w:rsidRPr="7F1788D9">
        <w:rPr>
          <w:rStyle w:val="Enfasigrassetto"/>
          <w:b w:val="0"/>
          <w:bCs w:val="0"/>
          <w:color w:val="1C2024"/>
          <w:spacing w:val="2"/>
        </w:rPr>
        <w:t>.</w:t>
      </w:r>
    </w:p>
    <w:p w14:paraId="2778E00C" w14:textId="77777777" w:rsidR="003226F8" w:rsidRDefault="003226F8" w:rsidP="009904EC">
      <w:pPr>
        <w:pStyle w:val="xmsonormal"/>
        <w:spacing w:before="0" w:beforeAutospacing="0" w:after="0" w:afterAutospacing="0"/>
        <w:ind w:firstLine="284"/>
        <w:jc w:val="center"/>
        <w:rPr>
          <w:rStyle w:val="Enfasigrassetto"/>
          <w:color w:val="1C2024"/>
          <w:spacing w:val="2"/>
        </w:rPr>
      </w:pPr>
    </w:p>
    <w:p w14:paraId="26D15F03" w14:textId="65E1EE1E" w:rsidR="00913B84" w:rsidRPr="009904EC" w:rsidRDefault="00913B84" w:rsidP="009904EC">
      <w:pPr>
        <w:pStyle w:val="xmsonormal"/>
        <w:spacing w:before="0" w:beforeAutospacing="0" w:after="0" w:afterAutospacing="0"/>
        <w:ind w:firstLine="284"/>
        <w:jc w:val="center"/>
        <w:rPr>
          <w:rStyle w:val="Enfasigrassetto"/>
          <w:color w:val="1C2024"/>
          <w:spacing w:val="2"/>
        </w:rPr>
      </w:pPr>
      <w:r w:rsidRPr="009904EC">
        <w:rPr>
          <w:rStyle w:val="Enfasigrassetto"/>
          <w:color w:val="1C2024"/>
          <w:spacing w:val="2"/>
        </w:rPr>
        <w:t xml:space="preserve">Articolo </w:t>
      </w:r>
      <w:r w:rsidR="0BFF1A7A" w:rsidRPr="009904EC">
        <w:rPr>
          <w:rStyle w:val="Enfasigrassetto"/>
          <w:color w:val="1C2024"/>
          <w:spacing w:val="2"/>
        </w:rPr>
        <w:t>8</w:t>
      </w:r>
    </w:p>
    <w:p w14:paraId="527E210D" w14:textId="51F3493F" w:rsidR="00913B84" w:rsidRDefault="00913B84" w:rsidP="7F1788D9">
      <w:pPr>
        <w:pStyle w:val="xmsonormal"/>
        <w:spacing w:before="0" w:beforeAutospacing="0" w:after="0" w:afterAutospacing="0"/>
        <w:ind w:firstLine="284"/>
        <w:jc w:val="center"/>
        <w:rPr>
          <w:rStyle w:val="Enfasigrassetto"/>
          <w:color w:val="1C2024"/>
          <w:spacing w:val="2"/>
        </w:rPr>
      </w:pPr>
      <w:r w:rsidRPr="7F1788D9">
        <w:rPr>
          <w:rStyle w:val="Enfasigrassetto"/>
          <w:color w:val="1C2024"/>
          <w:spacing w:val="2"/>
        </w:rPr>
        <w:t>I</w:t>
      </w:r>
      <w:r w:rsidR="07662632" w:rsidRPr="7F1788D9">
        <w:rPr>
          <w:rStyle w:val="Enfasigrassetto"/>
          <w:color w:val="1C2024"/>
          <w:spacing w:val="2"/>
        </w:rPr>
        <w:t>nformazioni</w:t>
      </w:r>
    </w:p>
    <w:p w14:paraId="2E323837" w14:textId="77777777" w:rsidR="00085F25" w:rsidRPr="00913B84" w:rsidRDefault="00085F25" w:rsidP="7F1788D9">
      <w:pPr>
        <w:pStyle w:val="xmsonormal"/>
        <w:spacing w:before="0" w:beforeAutospacing="0" w:after="0" w:afterAutospacing="0"/>
        <w:ind w:firstLine="284"/>
        <w:jc w:val="center"/>
        <w:rPr>
          <w:b/>
          <w:bCs/>
          <w:color w:val="1C2024"/>
          <w:spacing w:val="2"/>
        </w:rPr>
      </w:pPr>
    </w:p>
    <w:p w14:paraId="1EC4919B" w14:textId="1ADB9829" w:rsidR="00DA4A76" w:rsidRPr="005B42FC" w:rsidRDefault="07662632" w:rsidP="7515E0EE">
      <w:pPr>
        <w:pStyle w:val="xmsobodytext"/>
        <w:spacing w:before="0" w:beforeAutospacing="0" w:after="120" w:afterAutospacing="0" w:line="264" w:lineRule="auto"/>
        <w:jc w:val="both"/>
        <w:rPr>
          <w:color w:val="1C2024"/>
          <w:spacing w:val="2"/>
        </w:rPr>
      </w:pPr>
      <w:r w:rsidRPr="7F1788D9">
        <w:rPr>
          <w:color w:val="1C2024"/>
          <w:spacing w:val="2"/>
        </w:rPr>
        <w:t xml:space="preserve">Le eventuali richieste di chiarimento </w:t>
      </w:r>
      <w:r w:rsidR="72BC891A" w:rsidRPr="7F1788D9">
        <w:rPr>
          <w:color w:val="1C2024"/>
          <w:spacing w:val="2"/>
        </w:rPr>
        <w:t xml:space="preserve">sull’avviso </w:t>
      </w:r>
      <w:r w:rsidRPr="7F1788D9">
        <w:rPr>
          <w:color w:val="1C2024"/>
          <w:spacing w:val="2"/>
        </w:rPr>
        <w:t xml:space="preserve">dovranno essere inviate, </w:t>
      </w:r>
      <w:r w:rsidRPr="7515E0EE">
        <w:rPr>
          <w:color w:val="1C2024"/>
          <w:spacing w:val="2"/>
        </w:rPr>
        <w:t>non oltre i</w:t>
      </w:r>
      <w:r w:rsidR="00D5767D" w:rsidRPr="7515E0EE">
        <w:rPr>
          <w:color w:val="1C2024"/>
          <w:spacing w:val="2"/>
        </w:rPr>
        <w:t xml:space="preserve"> quindici giorni antecedenti la scadenza dell’avviso</w:t>
      </w:r>
      <w:r w:rsidRPr="7F1788D9">
        <w:rPr>
          <w:color w:val="1C2024"/>
          <w:spacing w:val="2"/>
        </w:rPr>
        <w:t xml:space="preserve">, al seguente indirizzo </w:t>
      </w:r>
      <w:hyperlink r:id="rId12" w:history="1">
        <w:r w:rsidR="1736E48B" w:rsidRPr="7515E0EE">
          <w:rPr>
            <w:rStyle w:val="Collegamentoipertestuale"/>
          </w:rPr>
          <w:t>dip.politichecoesione@pec.governo.it</w:t>
        </w:r>
      </w:hyperlink>
      <w:r w:rsidR="3F1E4FF7" w:rsidRPr="7F1788D9">
        <w:rPr>
          <w:color w:val="1C2024"/>
          <w:spacing w:val="2"/>
        </w:rPr>
        <w:t xml:space="preserve"> </w:t>
      </w:r>
      <w:r w:rsidRPr="7F1788D9">
        <w:rPr>
          <w:color w:val="1C2024"/>
          <w:spacing w:val="2"/>
        </w:rPr>
        <w:t xml:space="preserve">inserendo nell’oggetto: </w:t>
      </w:r>
      <w:r w:rsidR="00710D3D">
        <w:rPr>
          <w:color w:val="1C2024"/>
          <w:spacing w:val="2"/>
        </w:rPr>
        <w:t>“</w:t>
      </w:r>
      <w:r w:rsidR="2B91FF20" w:rsidRPr="7515E0EE">
        <w:rPr>
          <w:i/>
          <w:iCs/>
          <w:color w:val="1C2024"/>
          <w:spacing w:val="2"/>
        </w:rPr>
        <w:t>Informazioni in merito alla</w:t>
      </w:r>
      <w:r w:rsidR="4DDB9C51" w:rsidRPr="7515E0EE">
        <w:rPr>
          <w:i/>
          <w:iCs/>
          <w:color w:val="1C2024"/>
        </w:rPr>
        <w:t xml:space="preserve"> manifestazione di interesse per la definizione del partenariato economico sociale e della società civile dei </w:t>
      </w:r>
      <w:r w:rsidR="637737A7" w:rsidRPr="7515E0EE">
        <w:rPr>
          <w:i/>
          <w:iCs/>
          <w:color w:val="1C2024"/>
        </w:rPr>
        <w:t>C</w:t>
      </w:r>
      <w:r w:rsidR="4DDB9C51" w:rsidRPr="7515E0EE">
        <w:rPr>
          <w:i/>
          <w:iCs/>
          <w:color w:val="1C2024"/>
        </w:rPr>
        <w:t xml:space="preserve">omitati </w:t>
      </w:r>
      <w:r w:rsidR="600009D9" w:rsidRPr="7515E0EE">
        <w:rPr>
          <w:i/>
          <w:iCs/>
          <w:color w:val="1C2024"/>
        </w:rPr>
        <w:t>N</w:t>
      </w:r>
      <w:r w:rsidR="4DDB9C51" w:rsidRPr="7515E0EE">
        <w:rPr>
          <w:i/>
          <w:iCs/>
          <w:color w:val="1C2024"/>
        </w:rPr>
        <w:t>azionali dei programmi INTERREG 2021 – 2027</w:t>
      </w:r>
      <w:r w:rsidR="00710D3D" w:rsidRPr="7515E0EE">
        <w:rPr>
          <w:i/>
          <w:iCs/>
          <w:color w:val="1C2024"/>
        </w:rPr>
        <w:t>”</w:t>
      </w:r>
      <w:r w:rsidR="3D9B9F32" w:rsidRPr="7F1788D9">
        <w:rPr>
          <w:color w:val="1C2024"/>
        </w:rPr>
        <w:t>.</w:t>
      </w:r>
    </w:p>
    <w:p w14:paraId="76129742" w14:textId="77777777" w:rsidR="00DA4A76" w:rsidRPr="005B42FC" w:rsidRDefault="00DA4A76" w:rsidP="7F1788D9">
      <w:pPr>
        <w:pStyle w:val="xmsobodytext"/>
        <w:spacing w:before="0" w:beforeAutospacing="0" w:line="264" w:lineRule="auto"/>
        <w:rPr>
          <w:color w:val="1C2024"/>
          <w:spacing w:val="2"/>
        </w:rPr>
      </w:pPr>
      <w:r w:rsidRPr="7F1788D9">
        <w:rPr>
          <w:color w:val="1C2024"/>
        </w:rPr>
        <w:br w:type="page"/>
      </w:r>
    </w:p>
    <w:p w14:paraId="4241C8C5" w14:textId="31750323" w:rsidR="00DA4A76" w:rsidRPr="005B42FC" w:rsidRDefault="07662632" w:rsidP="1DCA3586">
      <w:pPr>
        <w:spacing w:line="264" w:lineRule="auto"/>
        <w:ind w:firstLine="284"/>
        <w:jc w:val="both"/>
        <w:rPr>
          <w:rFonts w:ascii="Times New Roman" w:eastAsia="Times New Roman" w:hAnsi="Times New Roman" w:cs="Times New Roman"/>
          <w:b/>
          <w:bCs/>
          <w:sz w:val="24"/>
          <w:szCs w:val="24"/>
        </w:rPr>
      </w:pPr>
      <w:r w:rsidRPr="7F1788D9">
        <w:rPr>
          <w:rFonts w:ascii="Times New Roman" w:eastAsia="Times New Roman" w:hAnsi="Times New Roman" w:cs="Times New Roman"/>
          <w:b/>
          <w:bCs/>
          <w:caps/>
          <w:sz w:val="24"/>
          <w:szCs w:val="24"/>
        </w:rPr>
        <w:lastRenderedPageBreak/>
        <w:t>ALLEGATO</w:t>
      </w:r>
      <w:r w:rsidR="5B739119" w:rsidRPr="7F1788D9">
        <w:rPr>
          <w:rFonts w:ascii="Times New Roman" w:eastAsia="Times New Roman" w:hAnsi="Times New Roman" w:cs="Times New Roman"/>
          <w:b/>
          <w:bCs/>
          <w:caps/>
          <w:sz w:val="24"/>
          <w:szCs w:val="24"/>
        </w:rPr>
        <w:t xml:space="preserve"> 1</w:t>
      </w:r>
      <w:r w:rsidRPr="7F1788D9">
        <w:rPr>
          <w:rFonts w:ascii="Times New Roman" w:eastAsia="Times New Roman" w:hAnsi="Times New Roman" w:cs="Times New Roman"/>
          <w:b/>
          <w:bCs/>
          <w:caps/>
          <w:sz w:val="24"/>
          <w:szCs w:val="24"/>
        </w:rPr>
        <w:t>: F</w:t>
      </w:r>
      <w:r w:rsidR="12DCF07C" w:rsidRPr="7F1788D9">
        <w:rPr>
          <w:rFonts w:ascii="Times New Roman" w:eastAsia="Times New Roman" w:hAnsi="Times New Roman" w:cs="Times New Roman"/>
          <w:b/>
          <w:bCs/>
          <w:caps/>
          <w:sz w:val="24"/>
          <w:szCs w:val="24"/>
        </w:rPr>
        <w:t>AC-SIMILE</w:t>
      </w:r>
      <w:r w:rsidRPr="7F1788D9">
        <w:rPr>
          <w:rFonts w:ascii="Times New Roman" w:eastAsia="Times New Roman" w:hAnsi="Times New Roman" w:cs="Times New Roman"/>
          <w:b/>
          <w:bCs/>
          <w:sz w:val="24"/>
          <w:szCs w:val="24"/>
        </w:rPr>
        <w:t xml:space="preserve"> ISTANZA DI MANIFESTAZIONE DI INTERESSE </w:t>
      </w:r>
    </w:p>
    <w:p w14:paraId="70C008E7" w14:textId="77777777" w:rsidR="00DA4A76" w:rsidRPr="005B42FC" w:rsidRDefault="00DA4A76" w:rsidP="1DCA3586">
      <w:pPr>
        <w:spacing w:line="264" w:lineRule="auto"/>
        <w:ind w:left="2832" w:firstLine="284"/>
        <w:jc w:val="both"/>
        <w:rPr>
          <w:rFonts w:ascii="Times New Roman" w:eastAsia="Times New Roman" w:hAnsi="Times New Roman" w:cs="Times New Roman"/>
          <w:sz w:val="24"/>
          <w:szCs w:val="24"/>
        </w:rPr>
      </w:pPr>
    </w:p>
    <w:p w14:paraId="12226FDF" w14:textId="77777777" w:rsidR="00DA4A76" w:rsidRPr="005B42FC" w:rsidRDefault="00DA4A76" w:rsidP="1DCA3586">
      <w:pPr>
        <w:pStyle w:val="Corpotesto"/>
        <w:spacing w:after="0" w:line="264" w:lineRule="auto"/>
        <w:ind w:left="4394" w:firstLine="284"/>
        <w:rPr>
          <w:rFonts w:ascii="Times New Roman" w:eastAsia="Times New Roman" w:hAnsi="Times New Roman" w:cs="Times New Roman"/>
          <w:sz w:val="24"/>
          <w:szCs w:val="24"/>
          <w:lang w:val="it-IT"/>
        </w:rPr>
      </w:pPr>
    </w:p>
    <w:p w14:paraId="4E2A6B7E" w14:textId="77777777" w:rsidR="00DA4A76" w:rsidRPr="00B54067" w:rsidRDefault="07662632" w:rsidP="3F67AAEA">
      <w:pPr>
        <w:pStyle w:val="Corpotesto"/>
        <w:spacing w:after="0" w:line="264" w:lineRule="auto"/>
        <w:ind w:left="4248" w:firstLine="146"/>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Spett.le </w:t>
      </w:r>
    </w:p>
    <w:p w14:paraId="2BBF0D83" w14:textId="1DEB234D" w:rsidR="00DA4A76" w:rsidRPr="00B54067" w:rsidRDefault="2AB661BD" w:rsidP="3F67AAEA">
      <w:pPr>
        <w:pStyle w:val="Corpotesto"/>
        <w:spacing w:after="0" w:line="264" w:lineRule="auto"/>
        <w:ind w:left="3686" w:firstLine="708"/>
        <w:rPr>
          <w:rFonts w:ascii="Times New Roman" w:eastAsia="Times New Roman" w:hAnsi="Times New Roman" w:cs="Times New Roman"/>
          <w:sz w:val="24"/>
          <w:szCs w:val="24"/>
          <w:lang w:val="it-IT"/>
        </w:rPr>
      </w:pPr>
      <w:r w:rsidRPr="7F1788D9">
        <w:rPr>
          <w:rFonts w:ascii="Times New Roman" w:eastAsia="Times New Roman" w:hAnsi="Times New Roman" w:cs="Times New Roman"/>
          <w:sz w:val="24"/>
          <w:szCs w:val="24"/>
          <w:lang w:val="it-IT"/>
        </w:rPr>
        <w:t xml:space="preserve">Presidenza del Consiglio dei </w:t>
      </w:r>
      <w:r w:rsidR="68FB1175" w:rsidRPr="7F1788D9">
        <w:rPr>
          <w:rFonts w:ascii="Times New Roman" w:eastAsia="Times New Roman" w:hAnsi="Times New Roman" w:cs="Times New Roman"/>
          <w:sz w:val="24"/>
          <w:szCs w:val="24"/>
          <w:lang w:val="it-IT"/>
        </w:rPr>
        <w:t>m</w:t>
      </w:r>
      <w:r w:rsidRPr="7F1788D9">
        <w:rPr>
          <w:rFonts w:ascii="Times New Roman" w:eastAsia="Times New Roman" w:hAnsi="Times New Roman" w:cs="Times New Roman"/>
          <w:sz w:val="24"/>
          <w:szCs w:val="24"/>
          <w:lang w:val="it-IT"/>
        </w:rPr>
        <w:t xml:space="preserve">inistri </w:t>
      </w:r>
    </w:p>
    <w:p w14:paraId="4C6AA46D" w14:textId="36F87E77" w:rsidR="00DA4A76" w:rsidRPr="00B54067" w:rsidRDefault="07662632" w:rsidP="3F67AAEA">
      <w:pPr>
        <w:pStyle w:val="Corpotesto"/>
        <w:spacing w:after="0" w:line="264" w:lineRule="auto"/>
        <w:ind w:left="4394"/>
        <w:rPr>
          <w:rFonts w:ascii="Times New Roman" w:eastAsia="Times New Roman" w:hAnsi="Times New Roman" w:cs="Times New Roman"/>
          <w:sz w:val="24"/>
          <w:szCs w:val="24"/>
          <w:lang w:val="it-IT"/>
        </w:rPr>
      </w:pPr>
      <w:r w:rsidRPr="7F1788D9">
        <w:rPr>
          <w:rFonts w:ascii="Times New Roman" w:eastAsia="Times New Roman" w:hAnsi="Times New Roman" w:cs="Times New Roman"/>
          <w:sz w:val="24"/>
          <w:szCs w:val="24"/>
          <w:lang w:val="it-IT"/>
        </w:rPr>
        <w:t xml:space="preserve">Dipartimento per le politiche di coesione e per il sud </w:t>
      </w:r>
    </w:p>
    <w:p w14:paraId="1B69F624" w14:textId="6E4FE175" w:rsidR="3E03407B" w:rsidRDefault="00710D3D" w:rsidP="3F67AAEA">
      <w:pPr>
        <w:pStyle w:val="Corpotesto"/>
        <w:spacing w:after="0" w:line="264" w:lineRule="auto"/>
        <w:ind w:left="4394"/>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Ufficio V - </w:t>
      </w:r>
      <w:r w:rsidR="3E03407B" w:rsidRPr="7F1788D9">
        <w:rPr>
          <w:rFonts w:ascii="Times New Roman" w:eastAsia="Times New Roman" w:hAnsi="Times New Roman" w:cs="Times New Roman"/>
          <w:sz w:val="24"/>
          <w:szCs w:val="24"/>
          <w:lang w:val="it-IT"/>
        </w:rPr>
        <w:t>Servizio XVIII - Coordinamento e Monitoraggio dei Programmi CTE</w:t>
      </w:r>
    </w:p>
    <w:p w14:paraId="0908C5BD" w14:textId="77777777" w:rsidR="00913B84" w:rsidRDefault="00913B84" w:rsidP="3F67AAEA">
      <w:pPr>
        <w:pStyle w:val="Corpotesto"/>
        <w:spacing w:after="0" w:line="264" w:lineRule="auto"/>
        <w:ind w:left="3686" w:firstLine="708"/>
        <w:rPr>
          <w:rFonts w:ascii="Times New Roman" w:eastAsia="Times New Roman" w:hAnsi="Times New Roman" w:cs="Times New Roman"/>
          <w:sz w:val="24"/>
          <w:szCs w:val="24"/>
          <w:lang w:val="it-IT"/>
        </w:rPr>
      </w:pPr>
      <w:r w:rsidRPr="004E37B3">
        <w:rPr>
          <w:rFonts w:ascii="Times New Roman" w:eastAsia="Times New Roman" w:hAnsi="Times New Roman" w:cs="Times New Roman"/>
          <w:sz w:val="24"/>
          <w:szCs w:val="24"/>
          <w:lang w:val="it-IT"/>
        </w:rPr>
        <w:t>Arch. Paolo Galletta</w:t>
      </w:r>
    </w:p>
    <w:p w14:paraId="63D90AD2" w14:textId="5948A622" w:rsidR="00DA4A76" w:rsidRPr="00913B84" w:rsidRDefault="07662632" w:rsidP="7F1788D9">
      <w:pPr>
        <w:pStyle w:val="Corpotesto"/>
        <w:spacing w:after="0" w:line="264" w:lineRule="auto"/>
        <w:ind w:left="3686" w:firstLine="708"/>
        <w:rPr>
          <w:rFonts w:ascii="Times New Roman" w:eastAsia="Times New Roman" w:hAnsi="Times New Roman" w:cs="Times New Roman"/>
          <w:sz w:val="24"/>
          <w:szCs w:val="24"/>
          <w:highlight w:val="yellow"/>
          <w:lang w:val="it-IT"/>
        </w:rPr>
      </w:pPr>
      <w:r w:rsidRPr="7515E0EE">
        <w:rPr>
          <w:rFonts w:ascii="Times New Roman" w:eastAsia="Times New Roman" w:hAnsi="Times New Roman" w:cs="Times New Roman"/>
          <w:sz w:val="24"/>
          <w:szCs w:val="24"/>
          <w:lang w:val="it-IT"/>
        </w:rPr>
        <w:t>Indirizzo PEC:</w:t>
      </w:r>
      <w:r w:rsidR="53295FB8" w:rsidRPr="7515E0EE">
        <w:rPr>
          <w:rFonts w:ascii="Times New Roman" w:eastAsia="Times New Roman" w:hAnsi="Times New Roman" w:cs="Times New Roman"/>
          <w:sz w:val="24"/>
          <w:szCs w:val="24"/>
          <w:lang w:val="it-IT"/>
        </w:rPr>
        <w:t xml:space="preserve"> </w:t>
      </w:r>
      <w:hyperlink r:id="rId13">
        <w:r w:rsidR="53295FB8" w:rsidRPr="7515E0EE">
          <w:rPr>
            <w:rStyle w:val="Collegamentoipertestuale"/>
            <w:rFonts w:ascii="Times New Roman" w:eastAsia="Times New Roman" w:hAnsi="Times New Roman" w:cs="Times New Roman"/>
            <w:sz w:val="24"/>
            <w:szCs w:val="24"/>
            <w:lang w:val="it-IT"/>
          </w:rPr>
          <w:t>dip.politichecoesione@pec.governo.it</w:t>
        </w:r>
      </w:hyperlink>
      <w:r w:rsidR="7E98011E" w:rsidRPr="7515E0EE">
        <w:rPr>
          <w:rFonts w:ascii="Times New Roman" w:eastAsia="Times New Roman" w:hAnsi="Times New Roman" w:cs="Times New Roman"/>
          <w:sz w:val="24"/>
          <w:szCs w:val="24"/>
          <w:lang w:val="it-IT"/>
        </w:rPr>
        <w:t xml:space="preserve"> </w:t>
      </w:r>
    </w:p>
    <w:p w14:paraId="1880F33B" w14:textId="77777777" w:rsidR="00DA4A76" w:rsidRPr="005B42FC" w:rsidRDefault="00DA4A76" w:rsidP="1DCA3586">
      <w:pPr>
        <w:spacing w:line="264" w:lineRule="auto"/>
        <w:jc w:val="both"/>
        <w:rPr>
          <w:rFonts w:ascii="Times New Roman" w:eastAsia="Times New Roman" w:hAnsi="Times New Roman" w:cs="Times New Roman"/>
          <w:sz w:val="24"/>
          <w:szCs w:val="24"/>
        </w:rPr>
      </w:pPr>
    </w:p>
    <w:p w14:paraId="52A199AE" w14:textId="25E997BC" w:rsidR="00DA4A76" w:rsidRPr="005B42FC" w:rsidRDefault="07662632" w:rsidP="1DCA3586">
      <w:pPr>
        <w:spacing w:line="264" w:lineRule="auto"/>
        <w:jc w:val="both"/>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 xml:space="preserve">OGGETTO: </w:t>
      </w:r>
      <w:r w:rsidR="4CF6BF8D" w:rsidRPr="7F1788D9">
        <w:rPr>
          <w:rFonts w:ascii="Times New Roman" w:eastAsia="Times New Roman" w:hAnsi="Times New Roman" w:cs="Times New Roman"/>
          <w:b/>
          <w:bCs/>
          <w:sz w:val="24"/>
          <w:szCs w:val="24"/>
        </w:rPr>
        <w:t>M</w:t>
      </w:r>
      <w:r w:rsidRPr="7F1788D9">
        <w:rPr>
          <w:rFonts w:ascii="Times New Roman" w:eastAsia="Times New Roman" w:hAnsi="Times New Roman" w:cs="Times New Roman"/>
          <w:b/>
          <w:bCs/>
          <w:sz w:val="24"/>
          <w:szCs w:val="24"/>
        </w:rPr>
        <w:t>anifestazione di interesse per la partecipazione a</w:t>
      </w:r>
      <w:r w:rsidR="537DC598" w:rsidRPr="7F1788D9">
        <w:rPr>
          <w:rFonts w:ascii="Times New Roman" w:eastAsia="Times New Roman" w:hAnsi="Times New Roman" w:cs="Times New Roman"/>
          <w:b/>
          <w:bCs/>
          <w:sz w:val="24"/>
          <w:szCs w:val="24"/>
        </w:rPr>
        <w:t>l/i</w:t>
      </w:r>
      <w:r w:rsidRPr="7F1788D9">
        <w:rPr>
          <w:rFonts w:ascii="Times New Roman" w:eastAsia="Times New Roman" w:hAnsi="Times New Roman" w:cs="Times New Roman"/>
          <w:b/>
          <w:bCs/>
          <w:sz w:val="24"/>
          <w:szCs w:val="24"/>
        </w:rPr>
        <w:t xml:space="preserve"> Comitato</w:t>
      </w:r>
      <w:r w:rsidR="47B35D54" w:rsidRPr="7F1788D9">
        <w:rPr>
          <w:rFonts w:ascii="Times New Roman" w:eastAsia="Times New Roman" w:hAnsi="Times New Roman" w:cs="Times New Roman"/>
          <w:b/>
          <w:bCs/>
          <w:sz w:val="24"/>
          <w:szCs w:val="24"/>
        </w:rPr>
        <w:t>/i</w:t>
      </w:r>
      <w:r w:rsidRPr="7F1788D9">
        <w:rPr>
          <w:rFonts w:ascii="Times New Roman" w:eastAsia="Times New Roman" w:hAnsi="Times New Roman" w:cs="Times New Roman"/>
          <w:b/>
          <w:bCs/>
          <w:sz w:val="24"/>
          <w:szCs w:val="24"/>
        </w:rPr>
        <w:t xml:space="preserve"> nazionale</w:t>
      </w:r>
      <w:r w:rsidR="6559124F" w:rsidRPr="7F1788D9">
        <w:rPr>
          <w:rFonts w:ascii="Times New Roman" w:eastAsia="Times New Roman" w:hAnsi="Times New Roman" w:cs="Times New Roman"/>
          <w:b/>
          <w:bCs/>
          <w:sz w:val="24"/>
          <w:szCs w:val="24"/>
        </w:rPr>
        <w:t>/i</w:t>
      </w:r>
      <w:r w:rsidRPr="7F1788D9">
        <w:rPr>
          <w:rFonts w:ascii="Times New Roman" w:eastAsia="Times New Roman" w:hAnsi="Times New Roman" w:cs="Times New Roman"/>
          <w:b/>
          <w:bCs/>
          <w:sz w:val="24"/>
          <w:szCs w:val="24"/>
        </w:rPr>
        <w:t xml:space="preserve"> </w:t>
      </w:r>
    </w:p>
    <w:p w14:paraId="65A2A118" w14:textId="3C70D291" w:rsidR="00DA4A76" w:rsidRPr="005B42FC" w:rsidRDefault="339DF033" w:rsidP="7F1788D9">
      <w:pPr>
        <w:spacing w:line="264" w:lineRule="auto"/>
        <w:jc w:val="both"/>
        <w:rPr>
          <w:rFonts w:ascii="Times New Roman" w:eastAsia="Times New Roman" w:hAnsi="Times New Roman" w:cs="Times New Roman"/>
          <w:i/>
          <w:iCs/>
          <w:sz w:val="24"/>
          <w:szCs w:val="24"/>
        </w:rPr>
      </w:pPr>
      <w:r w:rsidRPr="7F1788D9">
        <w:rPr>
          <w:rFonts w:ascii="Times New Roman" w:eastAsia="Times New Roman" w:hAnsi="Times New Roman" w:cs="Times New Roman"/>
          <w:b/>
          <w:bCs/>
          <w:sz w:val="24"/>
          <w:szCs w:val="24"/>
        </w:rPr>
        <w:t xml:space="preserve"> </w:t>
      </w:r>
    </w:p>
    <w:p w14:paraId="6BB0604D" w14:textId="330DBC4B" w:rsidR="00913B84" w:rsidRDefault="07662632" w:rsidP="1DCA3586">
      <w:pPr>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Il/la sottoscritto/a...............................................nato/a</w:t>
      </w:r>
      <w:r w:rsidR="003D1024" w:rsidRPr="7F1788D9">
        <w:rPr>
          <w:rFonts w:ascii="Times New Roman" w:eastAsia="Times New Roman" w:hAnsi="Times New Roman" w:cs="Times New Roman"/>
          <w:sz w:val="24"/>
          <w:szCs w:val="24"/>
        </w:rPr>
        <w:t xml:space="preserve"> </w:t>
      </w:r>
      <w:r w:rsidRPr="7F1788D9">
        <w:rPr>
          <w:rFonts w:ascii="Times New Roman" w:eastAsia="Times New Roman" w:hAnsi="Times New Roman" w:cs="Times New Roman"/>
          <w:sz w:val="24"/>
          <w:szCs w:val="24"/>
        </w:rPr>
        <w:t>il ........................ a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xml:space="preserve"> e residente in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xml:space="preserve"> via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xml:space="preserve">n. ..... </w:t>
      </w:r>
    </w:p>
    <w:p w14:paraId="4567D880" w14:textId="77777777" w:rsidR="00913B84" w:rsidRDefault="07662632" w:rsidP="1DCA3586">
      <w:pPr>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codice fiscale.......................................... </w:t>
      </w:r>
    </w:p>
    <w:p w14:paraId="3F9F14AD" w14:textId="25D6D840" w:rsidR="003D1024" w:rsidRDefault="07662632" w:rsidP="1DCA3586">
      <w:pPr>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in qualità di legale rappresentante </w:t>
      </w:r>
      <w:r w:rsidR="003D1024" w:rsidRPr="7F1788D9">
        <w:rPr>
          <w:rFonts w:ascii="Times New Roman" w:eastAsia="Times New Roman" w:hAnsi="Times New Roman" w:cs="Times New Roman"/>
          <w:sz w:val="24"/>
          <w:szCs w:val="24"/>
        </w:rPr>
        <w:t>di/d</w:t>
      </w:r>
      <w:r w:rsidRPr="7F1788D9">
        <w:rPr>
          <w:rFonts w:ascii="Times New Roman" w:eastAsia="Times New Roman" w:hAnsi="Times New Roman" w:cs="Times New Roman"/>
          <w:sz w:val="24"/>
          <w:szCs w:val="24"/>
        </w:rPr>
        <w:t>el..............</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con sede legale in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via ......................................... codice fiscale</w:t>
      </w:r>
      <w:r w:rsidR="00913B84" w:rsidRPr="7F1788D9">
        <w:rPr>
          <w:rFonts w:ascii="Times New Roman" w:eastAsia="Times New Roman" w:hAnsi="Times New Roman" w:cs="Times New Roman"/>
          <w:sz w:val="24"/>
          <w:szCs w:val="24"/>
        </w:rPr>
        <w:t>..........................................</w:t>
      </w:r>
    </w:p>
    <w:p w14:paraId="4E4CE95B" w14:textId="76526F5B" w:rsid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e-mail.....................................................</w:t>
      </w:r>
    </w:p>
    <w:p w14:paraId="0D0F1F4F" w14:textId="77777777" w:rsidR="003D1024" w:rsidRDefault="003D1024" w:rsidP="1DCA3586">
      <w:pPr>
        <w:spacing w:line="264" w:lineRule="auto"/>
        <w:jc w:val="both"/>
        <w:rPr>
          <w:rFonts w:ascii="Times New Roman" w:eastAsia="Times New Roman" w:hAnsi="Times New Roman" w:cs="Times New Roman"/>
          <w:sz w:val="24"/>
          <w:szCs w:val="24"/>
        </w:rPr>
      </w:pPr>
    </w:p>
    <w:p w14:paraId="2B0B05D0" w14:textId="54E91673" w:rsidR="00DA4A76" w:rsidRDefault="07662632" w:rsidP="1DCA3586">
      <w:pPr>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ai sensi e per gli effetti degli artt. 46 e 47 del Decreto del Presidente della Repubblica 28 dicembre 2000, n. 445, consapevole delle responsabilità di ordine amministrativo, civile e penale in caso di dichiarazioni mendaci, ex art. 76 del DPR medesimo, consapevole, altresì, che, qualora emerga la non veridicità del contenuto della presente dichiarazione l’ente che rappresento decadrà dai benefici per i quali la stessa è rilasciata</w:t>
      </w:r>
    </w:p>
    <w:p w14:paraId="60EACC36" w14:textId="77777777" w:rsidR="00DA4A76" w:rsidRPr="005B42FC" w:rsidRDefault="00DA4A76" w:rsidP="1DCA3586">
      <w:pPr>
        <w:spacing w:line="264" w:lineRule="auto"/>
        <w:jc w:val="both"/>
        <w:rPr>
          <w:rFonts w:ascii="Times New Roman" w:eastAsia="Times New Roman" w:hAnsi="Times New Roman" w:cs="Times New Roman"/>
          <w:sz w:val="24"/>
          <w:szCs w:val="24"/>
        </w:rPr>
      </w:pPr>
    </w:p>
    <w:p w14:paraId="2AA910AE" w14:textId="77777777" w:rsidR="00DA4A76" w:rsidRPr="005B42FC" w:rsidRDefault="07662632" w:rsidP="1DCA3586">
      <w:pPr>
        <w:spacing w:line="264" w:lineRule="auto"/>
        <w:ind w:firstLine="284"/>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MANIFESTA</w:t>
      </w:r>
    </w:p>
    <w:p w14:paraId="32F1AD9E" w14:textId="77777777" w:rsidR="00DA4A76" w:rsidRPr="005B42FC" w:rsidRDefault="00DA4A76" w:rsidP="1DCA3586">
      <w:pPr>
        <w:spacing w:line="264" w:lineRule="auto"/>
        <w:jc w:val="center"/>
        <w:rPr>
          <w:rFonts w:ascii="Times New Roman" w:eastAsia="Times New Roman" w:hAnsi="Times New Roman" w:cs="Times New Roman"/>
          <w:b/>
          <w:bCs/>
          <w:color w:val="000000"/>
          <w:sz w:val="24"/>
          <w:szCs w:val="24"/>
        </w:rPr>
      </w:pPr>
    </w:p>
    <w:p w14:paraId="51DA799F" w14:textId="25CDF625" w:rsidR="01EC6C07" w:rsidRDefault="07662632" w:rsidP="3F67AAEA">
      <w:pPr>
        <w:spacing w:line="264" w:lineRule="auto"/>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Il proprio interesse alla partecipazione al Comitato nazionale del</w:t>
      </w:r>
      <w:r w:rsidR="339DF033" w:rsidRPr="7F1788D9">
        <w:rPr>
          <w:rFonts w:ascii="Times New Roman" w:eastAsia="Times New Roman" w:hAnsi="Times New Roman" w:cs="Times New Roman"/>
          <w:sz w:val="24"/>
          <w:szCs w:val="24"/>
        </w:rPr>
        <w:t>/dei</w:t>
      </w:r>
      <w:r w:rsidRPr="7F1788D9">
        <w:rPr>
          <w:rFonts w:ascii="Times New Roman" w:eastAsia="Times New Roman" w:hAnsi="Times New Roman" w:cs="Times New Roman"/>
          <w:sz w:val="24"/>
          <w:szCs w:val="24"/>
        </w:rPr>
        <w:t xml:space="preserve"> Programma</w:t>
      </w:r>
      <w:r w:rsidR="339DF033" w:rsidRPr="7F1788D9">
        <w:rPr>
          <w:rFonts w:ascii="Times New Roman" w:eastAsia="Times New Roman" w:hAnsi="Times New Roman" w:cs="Times New Roman"/>
          <w:sz w:val="24"/>
          <w:szCs w:val="24"/>
        </w:rPr>
        <w:t>/i</w:t>
      </w:r>
      <w:r w:rsidR="00913B84" w:rsidRPr="7F1788D9">
        <w:rPr>
          <w:rFonts w:ascii="Times New Roman" w:eastAsia="Times New Roman" w:hAnsi="Times New Roman" w:cs="Times New Roman"/>
          <w:sz w:val="24"/>
          <w:szCs w:val="24"/>
        </w:rPr>
        <w:t>:</w:t>
      </w:r>
    </w:p>
    <w:p w14:paraId="4D00833D" w14:textId="242CCB89"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IPA</w:t>
      </w:r>
      <w:r w:rsidR="45D76F4C" w:rsidRPr="1DCA3586">
        <w:rPr>
          <w:rStyle w:val="Enfasigrassetto"/>
          <w:rFonts w:ascii="Times New Roman" w:eastAsia="Times New Roman" w:hAnsi="Times New Roman" w:cs="Times New Roman"/>
          <w:b w:val="0"/>
          <w:bCs w:val="0"/>
          <w:color w:val="1C2024"/>
          <w:spacing w:val="2"/>
          <w:sz w:val="24"/>
          <w:szCs w:val="24"/>
        </w:rPr>
        <w:t xml:space="preserve"> </w:t>
      </w:r>
      <w:r w:rsidRPr="1DCA3586">
        <w:rPr>
          <w:rStyle w:val="Enfasigrassetto"/>
          <w:rFonts w:ascii="Times New Roman" w:eastAsia="Times New Roman" w:hAnsi="Times New Roman" w:cs="Times New Roman"/>
          <w:b w:val="0"/>
          <w:bCs w:val="0"/>
          <w:color w:val="1C2024"/>
          <w:spacing w:val="2"/>
          <w:sz w:val="24"/>
          <w:szCs w:val="24"/>
        </w:rPr>
        <w:t>ADRION</w:t>
      </w:r>
    </w:p>
    <w:p w14:paraId="483AF9EA" w14:textId="6AE2EB68"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EURO</w:t>
      </w:r>
      <w:r w:rsidR="5FA6FE21" w:rsidRPr="1DCA3586">
        <w:rPr>
          <w:rStyle w:val="Enfasigrassetto"/>
          <w:rFonts w:ascii="Times New Roman" w:eastAsia="Times New Roman" w:hAnsi="Times New Roman" w:cs="Times New Roman"/>
          <w:b w:val="0"/>
          <w:bCs w:val="0"/>
          <w:color w:val="1C2024"/>
          <w:spacing w:val="2"/>
          <w:sz w:val="24"/>
          <w:szCs w:val="24"/>
        </w:rPr>
        <w:t xml:space="preserve"> </w:t>
      </w:r>
      <w:r w:rsidRPr="1DCA3586">
        <w:rPr>
          <w:rStyle w:val="Enfasigrassetto"/>
          <w:rFonts w:ascii="Times New Roman" w:eastAsia="Times New Roman" w:hAnsi="Times New Roman" w:cs="Times New Roman"/>
          <w:b w:val="0"/>
          <w:bCs w:val="0"/>
          <w:color w:val="1C2024"/>
          <w:spacing w:val="2"/>
          <w:sz w:val="24"/>
          <w:szCs w:val="24"/>
        </w:rPr>
        <w:t>MED</w:t>
      </w:r>
    </w:p>
    <w:p w14:paraId="16F8D709" w14:textId="4B8DBA68"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NEXT</w:t>
      </w:r>
      <w:r w:rsidR="0740B6C7" w:rsidRPr="1DCA3586">
        <w:rPr>
          <w:rStyle w:val="Enfasigrassetto"/>
          <w:rFonts w:ascii="Times New Roman" w:eastAsia="Times New Roman" w:hAnsi="Times New Roman" w:cs="Times New Roman"/>
          <w:b w:val="0"/>
          <w:bCs w:val="0"/>
          <w:color w:val="1C2024"/>
          <w:spacing w:val="2"/>
          <w:sz w:val="24"/>
          <w:szCs w:val="24"/>
        </w:rPr>
        <w:t xml:space="preserve"> </w:t>
      </w:r>
      <w:r w:rsidRPr="1DCA3586">
        <w:rPr>
          <w:rStyle w:val="Enfasigrassetto"/>
          <w:rFonts w:ascii="Times New Roman" w:eastAsia="Times New Roman" w:hAnsi="Times New Roman" w:cs="Times New Roman"/>
          <w:b w:val="0"/>
          <w:bCs w:val="0"/>
          <w:color w:val="1C2024"/>
          <w:spacing w:val="2"/>
          <w:sz w:val="24"/>
          <w:szCs w:val="24"/>
        </w:rPr>
        <w:t>MED</w:t>
      </w:r>
    </w:p>
    <w:p w14:paraId="578C92B6" w14:textId="3B7FC9E0"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CENTRAL EUROPE </w:t>
      </w:r>
    </w:p>
    <w:p w14:paraId="62255B0D" w14:textId="30705BC3"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SPAZIO ALPINO </w:t>
      </w:r>
    </w:p>
    <w:p w14:paraId="2D4A9296" w14:textId="617D02F5"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INTERACT IV </w:t>
      </w:r>
    </w:p>
    <w:p w14:paraId="3D5F5B59" w14:textId="13E756E9"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INTERREG EUROPE </w:t>
      </w:r>
    </w:p>
    <w:p w14:paraId="53007E6E" w14:textId="2CFDDD52"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ESPON </w:t>
      </w:r>
    </w:p>
    <w:p w14:paraId="5AD74DC3" w14:textId="222060DE"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URBACT IV </w:t>
      </w:r>
    </w:p>
    <w:p w14:paraId="75138072" w14:textId="4F30E277" w:rsidR="00F83A5A" w:rsidRPr="00F83A5A" w:rsidRDefault="01EC2773" w:rsidP="1DCA3586">
      <w:pPr>
        <w:pStyle w:val="Paragrafoelenco"/>
        <w:numPr>
          <w:ilvl w:val="0"/>
          <w:numId w:val="12"/>
        </w:numPr>
        <w:spacing w:line="264" w:lineRule="auto"/>
        <w:rPr>
          <w:rStyle w:val="Enfasigrassetto"/>
          <w:rFonts w:ascii="Times New Roman" w:eastAsia="Times New Roman" w:hAnsi="Times New Roman" w:cs="Times New Roman"/>
          <w:b w:val="0"/>
          <w:bCs w:val="0"/>
          <w:color w:val="1C2024"/>
          <w:spacing w:val="2"/>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ITALIA-CROAZIA </w:t>
      </w:r>
    </w:p>
    <w:p w14:paraId="486A0535" w14:textId="49E3ADD1" w:rsidR="00F83A5A" w:rsidRPr="00F83A5A" w:rsidRDefault="6D837A37" w:rsidP="1DCA3586">
      <w:pPr>
        <w:pStyle w:val="Paragrafoelenco"/>
        <w:numPr>
          <w:ilvl w:val="0"/>
          <w:numId w:val="12"/>
        </w:numPr>
        <w:spacing w:line="264" w:lineRule="auto"/>
        <w:rPr>
          <w:rFonts w:ascii="Times New Roman" w:eastAsia="Times New Roman" w:hAnsi="Times New Roman" w:cs="Times New Roman"/>
          <w:sz w:val="24"/>
          <w:szCs w:val="24"/>
        </w:rPr>
      </w:pPr>
      <w:r w:rsidRPr="1DCA3586">
        <w:rPr>
          <w:rStyle w:val="Enfasigrassetto"/>
          <w:rFonts w:ascii="Times New Roman" w:eastAsia="Times New Roman" w:hAnsi="Times New Roman" w:cs="Times New Roman"/>
          <w:b w:val="0"/>
          <w:bCs w:val="0"/>
          <w:color w:val="1C2024"/>
          <w:spacing w:val="2"/>
          <w:sz w:val="24"/>
          <w:szCs w:val="24"/>
        </w:rPr>
        <w:t xml:space="preserve">IPA </w:t>
      </w:r>
      <w:r w:rsidR="01EC2773" w:rsidRPr="1DCA3586">
        <w:rPr>
          <w:rStyle w:val="Enfasigrassetto"/>
          <w:rFonts w:ascii="Times New Roman" w:eastAsia="Times New Roman" w:hAnsi="Times New Roman" w:cs="Times New Roman"/>
          <w:b w:val="0"/>
          <w:bCs w:val="0"/>
          <w:color w:val="1C2024"/>
          <w:spacing w:val="2"/>
          <w:sz w:val="24"/>
          <w:szCs w:val="24"/>
        </w:rPr>
        <w:t>SOUTH-ADRIATIC</w:t>
      </w:r>
    </w:p>
    <w:p w14:paraId="07DAD370" w14:textId="77777777" w:rsidR="009275A3" w:rsidRDefault="009275A3">
      <w:pPr>
        <w:suppressAutoHyphens w:val="0"/>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6E68B28" w14:textId="3DC9F578" w:rsidR="00DA4A76" w:rsidRPr="005B42FC" w:rsidRDefault="07662632" w:rsidP="1DCA3586">
      <w:pPr>
        <w:spacing w:line="264" w:lineRule="auto"/>
        <w:ind w:firstLine="284"/>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lastRenderedPageBreak/>
        <w:t>DICHIARA</w:t>
      </w:r>
    </w:p>
    <w:p w14:paraId="0575732C" w14:textId="77777777" w:rsidR="00DA4A76" w:rsidRPr="005B42FC" w:rsidRDefault="00DA4A76" w:rsidP="1DCA3586">
      <w:pPr>
        <w:spacing w:line="264" w:lineRule="auto"/>
        <w:ind w:firstLine="284"/>
        <w:rPr>
          <w:rFonts w:ascii="Times New Roman" w:eastAsia="Times New Roman" w:hAnsi="Times New Roman" w:cs="Times New Roman"/>
          <w:b/>
          <w:bCs/>
          <w:sz w:val="24"/>
          <w:szCs w:val="24"/>
        </w:rPr>
      </w:pPr>
    </w:p>
    <w:p w14:paraId="43F7EF0F" w14:textId="37C75DD0" w:rsidR="003D1024" w:rsidRDefault="18F7CB63" w:rsidP="1DCA3586">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Di nominare quale rappresentante </w:t>
      </w:r>
      <w:r w:rsidR="00913B84" w:rsidRPr="7F1788D9">
        <w:rPr>
          <w:rFonts w:ascii="Times New Roman" w:eastAsia="Times New Roman" w:hAnsi="Times New Roman" w:cs="Times New Roman"/>
          <w:sz w:val="24"/>
          <w:szCs w:val="24"/>
        </w:rPr>
        <w:t>titolare</w:t>
      </w:r>
      <w:r w:rsidR="003D1024" w:rsidRPr="7F1788D9">
        <w:rPr>
          <w:rFonts w:ascii="Times New Roman" w:eastAsia="Times New Roman" w:hAnsi="Times New Roman" w:cs="Times New Roman"/>
          <w:sz w:val="24"/>
          <w:szCs w:val="24"/>
        </w:rPr>
        <w:t>:</w:t>
      </w:r>
    </w:p>
    <w:p w14:paraId="6B0AEEAF" w14:textId="77777777" w:rsidR="003D1024" w:rsidRDefault="003D1024" w:rsidP="003D1024">
      <w:pPr>
        <w:tabs>
          <w:tab w:val="left" w:pos="426"/>
        </w:tabs>
        <w:spacing w:line="264" w:lineRule="auto"/>
        <w:jc w:val="both"/>
        <w:rPr>
          <w:rFonts w:ascii="Times New Roman" w:eastAsia="Times New Roman" w:hAnsi="Times New Roman" w:cs="Times New Roman"/>
          <w:sz w:val="24"/>
          <w:szCs w:val="24"/>
        </w:rPr>
      </w:pPr>
    </w:p>
    <w:p w14:paraId="3F7158BC" w14:textId="06EDC431" w:rsidR="00913B84" w:rsidRDefault="003D1024" w:rsidP="003D102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Il/la........................................</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w:t>
      </w:r>
      <w:r w:rsidR="00913B84" w:rsidRPr="7F1788D9">
        <w:rPr>
          <w:rFonts w:ascii="Times New Roman" w:eastAsia="Times New Roman" w:hAnsi="Times New Roman" w:cs="Times New Roman"/>
          <w:sz w:val="24"/>
          <w:szCs w:val="24"/>
        </w:rPr>
        <w:t>........</w:t>
      </w:r>
      <w:r w:rsidR="38A21446" w:rsidRPr="7F1788D9">
        <w:rPr>
          <w:rFonts w:ascii="Times New Roman" w:eastAsia="Times New Roman" w:hAnsi="Times New Roman" w:cs="Times New Roman"/>
          <w:sz w:val="24"/>
          <w:szCs w:val="24"/>
        </w:rPr>
        <w:t xml:space="preserve"> </w:t>
      </w:r>
      <w:r w:rsidRPr="7F1788D9">
        <w:rPr>
          <w:rFonts w:ascii="Times New Roman" w:eastAsia="Times New Roman" w:hAnsi="Times New Roman" w:cs="Times New Roman"/>
          <w:sz w:val="24"/>
          <w:szCs w:val="24"/>
        </w:rPr>
        <w:t>nato/a il ........................</w:t>
      </w:r>
      <w:r w:rsidR="00913B84" w:rsidRPr="7F1788D9">
        <w:rPr>
          <w:rFonts w:ascii="Times New Roman" w:eastAsia="Times New Roman" w:hAnsi="Times New Roman" w:cs="Times New Roman"/>
          <w:sz w:val="24"/>
          <w:szCs w:val="24"/>
        </w:rPr>
        <w:t>...........................</w:t>
      </w:r>
    </w:p>
    <w:p w14:paraId="366F1FCC" w14:textId="2DB41953" w:rsidR="00913B84" w:rsidRDefault="003D1024" w:rsidP="003D102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a...............................</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e</w:t>
      </w:r>
      <w:r w:rsidR="0B11AA8A" w:rsidRPr="7F1788D9">
        <w:rPr>
          <w:rFonts w:ascii="Times New Roman" w:eastAsia="Times New Roman" w:hAnsi="Times New Roman" w:cs="Times New Roman"/>
          <w:sz w:val="24"/>
          <w:szCs w:val="24"/>
        </w:rPr>
        <w:t xml:space="preserve"> </w:t>
      </w:r>
      <w:r w:rsidRPr="7F1788D9">
        <w:rPr>
          <w:rFonts w:ascii="Times New Roman" w:eastAsia="Times New Roman" w:hAnsi="Times New Roman" w:cs="Times New Roman"/>
          <w:sz w:val="24"/>
          <w:szCs w:val="24"/>
        </w:rPr>
        <w:t xml:space="preserve">residente in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w:t>
      </w:r>
      <w:r w:rsidR="00913B84" w:rsidRPr="7F1788D9">
        <w:rPr>
          <w:rFonts w:ascii="Times New Roman" w:eastAsia="Times New Roman" w:hAnsi="Times New Roman" w:cs="Times New Roman"/>
          <w:sz w:val="24"/>
          <w:szCs w:val="24"/>
        </w:rPr>
        <w:t>......................................</w:t>
      </w:r>
    </w:p>
    <w:p w14:paraId="552384A1" w14:textId="03899813" w:rsidR="00913B84" w:rsidRDefault="003D1024" w:rsidP="003D102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via ...........................</w:t>
      </w:r>
      <w:r w:rsidR="00913B84" w:rsidRPr="7F1788D9">
        <w:rPr>
          <w:rFonts w:ascii="Times New Roman" w:eastAsia="Times New Roman" w:hAnsi="Times New Roman" w:cs="Times New Roman"/>
          <w:sz w:val="24"/>
          <w:szCs w:val="24"/>
        </w:rPr>
        <w:t>..........</w:t>
      </w:r>
      <w:r w:rsidRPr="7F1788D9">
        <w:rPr>
          <w:rFonts w:ascii="Times New Roman" w:eastAsia="Times New Roman" w:hAnsi="Times New Roman" w:cs="Times New Roman"/>
          <w:sz w:val="24"/>
          <w:szCs w:val="24"/>
        </w:rPr>
        <w:t xml:space="preserve">..... n. ..... </w:t>
      </w:r>
    </w:p>
    <w:p w14:paraId="27BD7E9D" w14:textId="1F2DDF2F" w:rsidR="18F7CB63" w:rsidRDefault="003D1024" w:rsidP="003D102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codice fiscale.............................</w:t>
      </w:r>
    </w:p>
    <w:p w14:paraId="4FFE679E" w14:textId="4A5FAF2C" w:rsidR="00913B84" w:rsidRDefault="00913B84" w:rsidP="003D102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e-mail.........................................</w:t>
      </w:r>
    </w:p>
    <w:p w14:paraId="5C846C23" w14:textId="4A4F91A3" w:rsidR="1DCA3586" w:rsidRDefault="1DCA3586" w:rsidP="1DCA3586">
      <w:pPr>
        <w:tabs>
          <w:tab w:val="left" w:pos="426"/>
        </w:tabs>
        <w:spacing w:line="264" w:lineRule="auto"/>
        <w:jc w:val="both"/>
        <w:rPr>
          <w:rFonts w:ascii="Times New Roman" w:eastAsia="Times New Roman" w:hAnsi="Times New Roman" w:cs="Times New Roman"/>
          <w:sz w:val="24"/>
          <w:szCs w:val="24"/>
        </w:rPr>
      </w:pPr>
    </w:p>
    <w:p w14:paraId="1F495C24" w14:textId="77777777" w:rsidR="00913B84" w:rsidRDefault="00913B84" w:rsidP="00913B84">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Di nominare quale rappresentante supplente:</w:t>
      </w:r>
    </w:p>
    <w:p w14:paraId="6C46B510" w14:textId="77777777" w:rsidR="00913B84" w:rsidRDefault="00913B84" w:rsidP="00913B84">
      <w:pPr>
        <w:tabs>
          <w:tab w:val="left" w:pos="426"/>
        </w:tabs>
        <w:spacing w:line="264" w:lineRule="auto"/>
        <w:jc w:val="both"/>
        <w:rPr>
          <w:rFonts w:ascii="Times New Roman" w:eastAsia="Times New Roman" w:hAnsi="Times New Roman" w:cs="Times New Roman"/>
          <w:sz w:val="24"/>
          <w:szCs w:val="24"/>
        </w:rPr>
      </w:pPr>
    </w:p>
    <w:p w14:paraId="49CABC19" w14:textId="7F403AD5" w:rsidR="00913B84" w:rsidRP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Il/la.......................................................................................</w:t>
      </w:r>
      <w:r w:rsidR="45C526BC" w:rsidRPr="7F1788D9">
        <w:rPr>
          <w:rFonts w:ascii="Times New Roman" w:eastAsia="Times New Roman" w:hAnsi="Times New Roman" w:cs="Times New Roman"/>
          <w:sz w:val="24"/>
          <w:szCs w:val="24"/>
        </w:rPr>
        <w:t xml:space="preserve"> </w:t>
      </w:r>
      <w:r w:rsidRPr="7F1788D9">
        <w:rPr>
          <w:rFonts w:ascii="Times New Roman" w:eastAsia="Times New Roman" w:hAnsi="Times New Roman" w:cs="Times New Roman"/>
          <w:sz w:val="24"/>
          <w:szCs w:val="24"/>
        </w:rPr>
        <w:t>nato/a il ...................................................</w:t>
      </w:r>
    </w:p>
    <w:p w14:paraId="019EDDF5" w14:textId="358C32A8" w:rsidR="00913B84" w:rsidRP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a..............................................e</w:t>
      </w:r>
      <w:r w:rsidR="396AD1F9" w:rsidRPr="7F1788D9">
        <w:rPr>
          <w:rFonts w:ascii="Times New Roman" w:eastAsia="Times New Roman" w:hAnsi="Times New Roman" w:cs="Times New Roman"/>
          <w:sz w:val="24"/>
          <w:szCs w:val="24"/>
        </w:rPr>
        <w:t xml:space="preserve"> </w:t>
      </w:r>
      <w:r w:rsidRPr="7F1788D9">
        <w:rPr>
          <w:rFonts w:ascii="Times New Roman" w:eastAsia="Times New Roman" w:hAnsi="Times New Roman" w:cs="Times New Roman"/>
          <w:sz w:val="24"/>
          <w:szCs w:val="24"/>
        </w:rPr>
        <w:t>residente in ………………………….................................................</w:t>
      </w:r>
    </w:p>
    <w:p w14:paraId="46B5AF6F" w14:textId="77777777" w:rsidR="00913B84" w:rsidRP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via .......................................... n. ..... </w:t>
      </w:r>
    </w:p>
    <w:p w14:paraId="43180E57" w14:textId="77777777" w:rsidR="00913B84" w:rsidRP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codice fiscale.............................</w:t>
      </w:r>
    </w:p>
    <w:p w14:paraId="0CEAFCD2" w14:textId="77777777" w:rsidR="00913B84" w:rsidRPr="00913B84" w:rsidRDefault="00913B84" w:rsidP="00913B84">
      <w:p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e-mail.........................................</w:t>
      </w:r>
    </w:p>
    <w:p w14:paraId="79A3A1C5" w14:textId="4645076A" w:rsidR="00913B84" w:rsidRDefault="00913B84" w:rsidP="3F67AAEA">
      <w:pPr>
        <w:tabs>
          <w:tab w:val="left" w:pos="426"/>
        </w:tabs>
        <w:spacing w:line="264" w:lineRule="auto"/>
        <w:jc w:val="both"/>
        <w:rPr>
          <w:rFonts w:ascii="Times New Roman" w:eastAsia="Times New Roman" w:hAnsi="Times New Roman" w:cs="Times New Roman"/>
          <w:sz w:val="24"/>
          <w:szCs w:val="24"/>
        </w:rPr>
      </w:pPr>
    </w:p>
    <w:p w14:paraId="50643C40" w14:textId="35338A04" w:rsidR="00625C1C" w:rsidRDefault="003D1024" w:rsidP="3F67AAEA">
      <w:pPr>
        <w:tabs>
          <w:tab w:val="left" w:pos="426"/>
        </w:tabs>
        <w:spacing w:line="264" w:lineRule="auto"/>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Motivazione</w:t>
      </w:r>
      <w:r w:rsidR="00AC4D23" w:rsidRPr="7515E0EE">
        <w:rPr>
          <w:rStyle w:val="Rimandonotaapidipagina"/>
          <w:rFonts w:ascii="Times New Roman" w:eastAsia="Times New Roman" w:hAnsi="Times New Roman" w:cs="Times New Roman"/>
          <w:b/>
          <w:bCs/>
          <w:sz w:val="24"/>
          <w:szCs w:val="24"/>
        </w:rPr>
        <w:footnoteReference w:id="1"/>
      </w:r>
      <w:r w:rsidRPr="7F1788D9">
        <w:rPr>
          <w:rFonts w:ascii="Times New Roman" w:eastAsia="Times New Roman" w:hAnsi="Times New Roman" w:cs="Times New Roman"/>
          <w:b/>
          <w:bCs/>
          <w:sz w:val="24"/>
          <w:szCs w:val="24"/>
        </w:rPr>
        <w:t xml:space="preserve"> della candidatura</w:t>
      </w:r>
      <w:r w:rsidR="13A1FAD1" w:rsidRPr="7F1788D9">
        <w:rPr>
          <w:rFonts w:ascii="Times New Roman" w:eastAsia="Times New Roman" w:hAnsi="Times New Roman" w:cs="Times New Roman"/>
          <w:b/>
          <w:bCs/>
          <w:sz w:val="24"/>
          <w:szCs w:val="24"/>
        </w:rPr>
        <w:t xml:space="preserve"> che evidenzi l’interesse </w:t>
      </w:r>
    </w:p>
    <w:p w14:paraId="1150E251" w14:textId="6FA4D930" w:rsidR="3F67AAEA" w:rsidRDefault="19CE8A5D" w:rsidP="3F67AAEA">
      <w:pPr>
        <w:tabs>
          <w:tab w:val="left" w:pos="426"/>
        </w:tabs>
        <w:spacing w:line="264" w:lineRule="auto"/>
        <w:jc w:val="center"/>
        <w:rPr>
          <w:rFonts w:ascii="Times New Roman" w:eastAsia="Times New Roman" w:hAnsi="Times New Roman" w:cs="Times New Roman"/>
          <w:b/>
          <w:bCs/>
          <w:sz w:val="24"/>
          <w:szCs w:val="24"/>
        </w:rPr>
      </w:pPr>
      <w:r w:rsidRPr="7F1788D9">
        <w:rPr>
          <w:rFonts w:ascii="Times New Roman" w:eastAsia="Times New Roman" w:hAnsi="Times New Roman" w:cs="Times New Roman"/>
          <w:b/>
          <w:bCs/>
          <w:sz w:val="24"/>
          <w:szCs w:val="24"/>
        </w:rPr>
        <w:t>alla partecipazione attiva ai lavori del CN</w:t>
      </w:r>
      <w:r w:rsidR="00625C1C">
        <w:rPr>
          <w:rFonts w:ascii="Times New Roman" w:eastAsia="Times New Roman" w:hAnsi="Times New Roman" w:cs="Times New Roman"/>
          <w:b/>
          <w:bCs/>
          <w:sz w:val="24"/>
          <w:szCs w:val="24"/>
        </w:rPr>
        <w:t xml:space="preserve"> (</w:t>
      </w:r>
      <w:r w:rsidR="00710D3D">
        <w:rPr>
          <w:rFonts w:ascii="Times New Roman" w:eastAsia="Times New Roman" w:hAnsi="Times New Roman" w:cs="Times New Roman"/>
          <w:b/>
          <w:bCs/>
          <w:sz w:val="24"/>
          <w:szCs w:val="24"/>
        </w:rPr>
        <w:t>da compilare</w:t>
      </w:r>
      <w:r w:rsidRPr="7F1788D9">
        <w:rPr>
          <w:rFonts w:ascii="Times New Roman" w:eastAsia="Times New Roman" w:hAnsi="Times New Roman" w:cs="Times New Roman"/>
          <w:b/>
          <w:bCs/>
          <w:sz w:val="24"/>
          <w:szCs w:val="24"/>
        </w:rPr>
        <w:t xml:space="preserve"> </w:t>
      </w:r>
      <w:r w:rsidR="13A1FAD1" w:rsidRPr="7F1788D9">
        <w:rPr>
          <w:rFonts w:ascii="Times New Roman" w:eastAsia="Times New Roman" w:hAnsi="Times New Roman" w:cs="Times New Roman"/>
          <w:b/>
          <w:bCs/>
          <w:sz w:val="24"/>
          <w:szCs w:val="24"/>
        </w:rPr>
        <w:t>per ogni Programma selezionato</w:t>
      </w:r>
      <w:r w:rsidR="00625C1C">
        <w:rPr>
          <w:rFonts w:ascii="Times New Roman" w:eastAsia="Times New Roman" w:hAnsi="Times New Roman" w:cs="Times New Roman"/>
          <w:b/>
          <w:bCs/>
          <w:sz w:val="24"/>
          <w:szCs w:val="24"/>
        </w:rPr>
        <w:t>)</w:t>
      </w:r>
    </w:p>
    <w:p w14:paraId="15A70631" w14:textId="77777777" w:rsidR="00AA593C" w:rsidRDefault="00AA593C" w:rsidP="3F67AAEA">
      <w:pPr>
        <w:tabs>
          <w:tab w:val="left" w:pos="426"/>
        </w:tabs>
        <w:spacing w:line="264" w:lineRule="auto"/>
        <w:jc w:val="center"/>
        <w:rPr>
          <w:rFonts w:ascii="Times New Roman" w:eastAsia="Times New Roman" w:hAnsi="Times New Roman" w:cs="Times New Roman"/>
          <w:b/>
          <w:bCs/>
          <w:sz w:val="24"/>
          <w:szCs w:val="24"/>
        </w:rPr>
      </w:pPr>
    </w:p>
    <w:p w14:paraId="6255AEB0" w14:textId="742A3151" w:rsidR="00AA593C" w:rsidRPr="00AA593C" w:rsidRDefault="00AA593C" w:rsidP="00AA593C">
      <w:pPr>
        <w:pStyle w:val="Paragrafoelenco"/>
        <w:tabs>
          <w:tab w:val="left" w:pos="426"/>
        </w:tabs>
        <w:jc w:val="both"/>
        <w:rPr>
          <w:rFonts w:ascii="Times New Roman" w:eastAsia="Times New Roman" w:hAnsi="Times New Roman" w:cs="Times New Roman"/>
          <w:sz w:val="24"/>
          <w:szCs w:val="24"/>
        </w:rPr>
      </w:pPr>
      <w:bookmarkStart w:id="4" w:name="_Hlk196748657"/>
      <w:r>
        <w:rPr>
          <w:rFonts w:ascii="Times New Roman" w:eastAsia="Times New Roman" w:hAnsi="Times New Roman" w:cs="Times New Roman"/>
          <w:sz w:val="24"/>
          <w:szCs w:val="24"/>
        </w:rPr>
        <w:t>……………………………………………………………………………………………………………………………………………………………………………………………………………………………………………………………………………………………………………………………………………………………………………………………………………………………………………………………………………………………………………</w:t>
      </w:r>
    </w:p>
    <w:bookmarkEnd w:id="4"/>
    <w:p w14:paraId="5BD792F7" w14:textId="77777777" w:rsidR="00AA593C" w:rsidRDefault="00AA593C" w:rsidP="00AA593C">
      <w:pPr>
        <w:pStyle w:val="Paragrafoelenco"/>
        <w:tabs>
          <w:tab w:val="left" w:pos="426"/>
        </w:tabs>
        <w:jc w:val="both"/>
        <w:rPr>
          <w:rFonts w:ascii="Times New Roman" w:eastAsia="Times New Roman" w:hAnsi="Times New Roman" w:cs="Times New Roman"/>
          <w:sz w:val="24"/>
          <w:szCs w:val="24"/>
        </w:rPr>
      </w:pPr>
    </w:p>
    <w:p w14:paraId="39157C5B" w14:textId="20F7AE3E" w:rsidR="00AA593C" w:rsidRPr="00AA593C" w:rsidRDefault="00AC4D23" w:rsidP="00AA593C">
      <w:pPr>
        <w:pStyle w:val="Paragrafoelenco"/>
        <w:rPr>
          <w:rFonts w:ascii="Times New Roman" w:eastAsia="Times New Roman" w:hAnsi="Times New Roman" w:cs="Times New Roman"/>
          <w:sz w:val="24"/>
          <w:szCs w:val="24"/>
        </w:rPr>
      </w:pPr>
      <w:bookmarkStart w:id="5" w:name="_Hlk196748676"/>
      <w:r w:rsidRPr="00AC4D23">
        <w:rPr>
          <w:rFonts w:ascii="Times New Roman" w:eastAsia="Times New Roman" w:hAnsi="Times New Roman" w:cs="Times New Roman"/>
          <w:sz w:val="24"/>
          <w:szCs w:val="24"/>
        </w:rPr>
        <w:t>……………………………………………………………………………………………………………………………………………………………………………………………………………………………………………………………………………………………………………………………………………………………………………………………………………………………………………………………………………………………………………</w:t>
      </w:r>
    </w:p>
    <w:bookmarkEnd w:id="5"/>
    <w:p w14:paraId="17D3F2C7" w14:textId="77777777" w:rsidR="00AA593C" w:rsidRPr="00AA593C" w:rsidRDefault="00AA593C" w:rsidP="00AA593C">
      <w:pPr>
        <w:pStyle w:val="Paragrafoelenco"/>
        <w:tabs>
          <w:tab w:val="left" w:pos="426"/>
        </w:tabs>
        <w:rPr>
          <w:rFonts w:ascii="Times New Roman" w:eastAsia="Times New Roman" w:hAnsi="Times New Roman" w:cs="Times New Roman"/>
          <w:sz w:val="24"/>
          <w:szCs w:val="24"/>
        </w:rPr>
      </w:pPr>
    </w:p>
    <w:p w14:paraId="3AC2AC92" w14:textId="77777777" w:rsidR="00AC4D23" w:rsidRPr="00AA593C" w:rsidRDefault="00AC4D23" w:rsidP="00AC4D23">
      <w:pPr>
        <w:pStyle w:val="Paragrafoelenco"/>
        <w:rPr>
          <w:rFonts w:ascii="Times New Roman" w:eastAsia="Times New Roman" w:hAnsi="Times New Roman" w:cs="Times New Roman"/>
          <w:sz w:val="24"/>
          <w:szCs w:val="24"/>
        </w:rPr>
      </w:pPr>
      <w:r w:rsidRPr="00AC4D23">
        <w:rPr>
          <w:rFonts w:ascii="Times New Roman" w:eastAsia="Times New Roman" w:hAnsi="Times New Roman" w:cs="Times New Roman"/>
          <w:sz w:val="24"/>
          <w:szCs w:val="24"/>
        </w:rPr>
        <w:t>……………………………………………………………………………………………………………………………………………………………………………………………………………………………………………………………………………………………………………………………………………………………………………………………………………………………………………………………………………………………………………</w:t>
      </w:r>
    </w:p>
    <w:p w14:paraId="60EF87C6" w14:textId="11053C48" w:rsidR="00913B84" w:rsidRPr="003D1024" w:rsidRDefault="00913B84" w:rsidP="3F67AAEA">
      <w:pPr>
        <w:tabs>
          <w:tab w:val="left" w:pos="426"/>
        </w:tabs>
        <w:jc w:val="both"/>
        <w:rPr>
          <w:rFonts w:ascii="Times New Roman" w:eastAsia="Times New Roman" w:hAnsi="Times New Roman" w:cs="Times New Roman"/>
          <w:sz w:val="24"/>
          <w:szCs w:val="24"/>
        </w:rPr>
      </w:pPr>
    </w:p>
    <w:p w14:paraId="43DBCEC1" w14:textId="70527A00" w:rsidR="3F67AAEA" w:rsidRDefault="3F67AAEA" w:rsidP="3F67AAEA">
      <w:pPr>
        <w:tabs>
          <w:tab w:val="left" w:pos="426"/>
        </w:tabs>
        <w:jc w:val="both"/>
        <w:rPr>
          <w:rFonts w:ascii="Times New Roman" w:eastAsia="Times New Roman" w:hAnsi="Times New Roman" w:cs="Times New Roman"/>
          <w:sz w:val="24"/>
          <w:szCs w:val="24"/>
        </w:rPr>
      </w:pPr>
    </w:p>
    <w:p w14:paraId="05D0195B" w14:textId="006E0531" w:rsidR="00DA4A76" w:rsidRDefault="07662632" w:rsidP="1DCA3586">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Di aver visionato con attenzione quanto presente all'interno dell'avviso pubblico per l'acquisizione di manifestazioni di interesse</w:t>
      </w:r>
      <w:r w:rsidR="00CB0C5D">
        <w:rPr>
          <w:rFonts w:ascii="Times New Roman" w:eastAsia="Times New Roman" w:hAnsi="Times New Roman" w:cs="Times New Roman"/>
          <w:sz w:val="24"/>
          <w:szCs w:val="24"/>
        </w:rPr>
        <w:t>.</w:t>
      </w:r>
    </w:p>
    <w:p w14:paraId="6793FF8D" w14:textId="5A1949A2" w:rsidR="00FD7000" w:rsidRPr="003561FE" w:rsidRDefault="00FD7000" w:rsidP="3F67AAEA">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 xml:space="preserve">Di </w:t>
      </w:r>
      <w:r w:rsidR="3DBD0928" w:rsidRPr="7F1788D9">
        <w:rPr>
          <w:rFonts w:ascii="Times New Roman" w:eastAsia="Times New Roman" w:hAnsi="Times New Roman" w:cs="Times New Roman"/>
          <w:sz w:val="24"/>
          <w:szCs w:val="24"/>
        </w:rPr>
        <w:t xml:space="preserve">ritenere le </w:t>
      </w:r>
      <w:r w:rsidR="243635A3" w:rsidRPr="7F1788D9">
        <w:rPr>
          <w:rFonts w:ascii="Times New Roman" w:eastAsia="Times New Roman" w:hAnsi="Times New Roman" w:cs="Times New Roman"/>
          <w:sz w:val="24"/>
          <w:szCs w:val="24"/>
        </w:rPr>
        <w:t xml:space="preserve">esperienze e </w:t>
      </w:r>
      <w:r w:rsidR="3DBD0928" w:rsidRPr="7F1788D9">
        <w:rPr>
          <w:rFonts w:ascii="Times New Roman" w:eastAsia="Times New Roman" w:hAnsi="Times New Roman" w:cs="Times New Roman"/>
          <w:sz w:val="24"/>
          <w:szCs w:val="24"/>
        </w:rPr>
        <w:t xml:space="preserve">competenze maturate </w:t>
      </w:r>
      <w:r w:rsidR="625A256A" w:rsidRPr="7F1788D9">
        <w:rPr>
          <w:rFonts w:ascii="Times New Roman" w:eastAsia="Times New Roman" w:hAnsi="Times New Roman" w:cs="Times New Roman"/>
          <w:sz w:val="24"/>
          <w:szCs w:val="24"/>
        </w:rPr>
        <w:t xml:space="preserve">dall’organizzazione </w:t>
      </w:r>
      <w:r w:rsidR="00907D91">
        <w:rPr>
          <w:rFonts w:ascii="Times New Roman" w:eastAsia="Times New Roman" w:hAnsi="Times New Roman" w:cs="Times New Roman"/>
          <w:sz w:val="24"/>
          <w:szCs w:val="24"/>
        </w:rPr>
        <w:t>valide ai fini de</w:t>
      </w:r>
      <w:r w:rsidR="3E36B453" w:rsidRPr="7F1788D9">
        <w:rPr>
          <w:rFonts w:ascii="Times New Roman" w:eastAsia="Times New Roman" w:hAnsi="Times New Roman" w:cs="Times New Roman"/>
          <w:sz w:val="24"/>
          <w:szCs w:val="24"/>
        </w:rPr>
        <w:t xml:space="preserve">lla partecipazione attiva ai lavori del CN e di </w:t>
      </w:r>
      <w:r w:rsidR="2929AD99" w:rsidRPr="7F1788D9">
        <w:rPr>
          <w:rFonts w:ascii="Times New Roman" w:eastAsia="Times New Roman" w:hAnsi="Times New Roman" w:cs="Times New Roman"/>
          <w:sz w:val="24"/>
          <w:szCs w:val="24"/>
        </w:rPr>
        <w:t xml:space="preserve">poter </w:t>
      </w:r>
      <w:r w:rsidRPr="7F1788D9">
        <w:rPr>
          <w:rFonts w:ascii="Times New Roman" w:eastAsia="Times New Roman" w:hAnsi="Times New Roman" w:cs="Times New Roman"/>
          <w:sz w:val="24"/>
          <w:szCs w:val="24"/>
        </w:rPr>
        <w:t>rappresenta</w:t>
      </w:r>
      <w:r w:rsidR="4B70304A" w:rsidRPr="7F1788D9">
        <w:rPr>
          <w:rFonts w:ascii="Times New Roman" w:eastAsia="Times New Roman" w:hAnsi="Times New Roman" w:cs="Times New Roman"/>
          <w:sz w:val="24"/>
          <w:szCs w:val="24"/>
        </w:rPr>
        <w:t xml:space="preserve">re </w:t>
      </w:r>
      <w:r w:rsidR="2CC8EF8C" w:rsidRPr="7F1788D9">
        <w:rPr>
          <w:rFonts w:ascii="Times New Roman" w:eastAsia="Times New Roman" w:hAnsi="Times New Roman" w:cs="Times New Roman"/>
          <w:sz w:val="24"/>
          <w:szCs w:val="24"/>
        </w:rPr>
        <w:t xml:space="preserve">adeguatamente </w:t>
      </w:r>
      <w:r w:rsidR="4B70304A" w:rsidRPr="7F1788D9">
        <w:rPr>
          <w:rFonts w:ascii="Times New Roman" w:eastAsia="Times New Roman" w:hAnsi="Times New Roman" w:cs="Times New Roman"/>
          <w:sz w:val="24"/>
          <w:szCs w:val="24"/>
        </w:rPr>
        <w:t xml:space="preserve">le istanze </w:t>
      </w:r>
      <w:r w:rsidR="35A732A4" w:rsidRPr="7F1788D9">
        <w:rPr>
          <w:rFonts w:ascii="Times New Roman" w:eastAsia="Times New Roman" w:hAnsi="Times New Roman" w:cs="Times New Roman"/>
          <w:sz w:val="24"/>
          <w:szCs w:val="24"/>
        </w:rPr>
        <w:t>del settore</w:t>
      </w:r>
      <w:r w:rsidR="6CA3CD06" w:rsidRPr="7F1788D9">
        <w:rPr>
          <w:rFonts w:ascii="Times New Roman" w:eastAsia="Times New Roman" w:hAnsi="Times New Roman" w:cs="Times New Roman"/>
          <w:sz w:val="24"/>
          <w:szCs w:val="24"/>
        </w:rPr>
        <w:t xml:space="preserve"> riferimento come previsto</w:t>
      </w:r>
      <w:r w:rsidRPr="7F1788D9">
        <w:rPr>
          <w:rFonts w:ascii="Times New Roman" w:eastAsia="Times New Roman" w:hAnsi="Times New Roman" w:cs="Times New Roman"/>
          <w:sz w:val="24"/>
          <w:szCs w:val="24"/>
        </w:rPr>
        <w:t xml:space="preserve"> dal</w:t>
      </w:r>
      <w:r w:rsidR="7C5C7CD1" w:rsidRPr="7F1788D9">
        <w:rPr>
          <w:rFonts w:ascii="Times New Roman" w:eastAsia="Times New Roman" w:hAnsi="Times New Roman" w:cs="Times New Roman"/>
          <w:sz w:val="24"/>
          <w:szCs w:val="24"/>
        </w:rPr>
        <w:t>l’art. 2</w:t>
      </w:r>
      <w:r w:rsidRPr="7F1788D9">
        <w:rPr>
          <w:rFonts w:ascii="Times New Roman" w:eastAsia="Times New Roman" w:hAnsi="Times New Roman" w:cs="Times New Roman"/>
          <w:sz w:val="24"/>
          <w:szCs w:val="24"/>
        </w:rPr>
        <w:t xml:space="preserve"> </w:t>
      </w:r>
      <w:r w:rsidR="3D66434F" w:rsidRPr="7F1788D9">
        <w:rPr>
          <w:rFonts w:ascii="Times New Roman" w:eastAsia="Times New Roman" w:hAnsi="Times New Roman" w:cs="Times New Roman"/>
          <w:sz w:val="24"/>
          <w:szCs w:val="24"/>
        </w:rPr>
        <w:t xml:space="preserve">del </w:t>
      </w:r>
      <w:r w:rsidRPr="7F1788D9">
        <w:rPr>
          <w:rFonts w:ascii="Times New Roman" w:eastAsia="Times New Roman" w:hAnsi="Times New Roman" w:cs="Times New Roman"/>
          <w:sz w:val="24"/>
          <w:szCs w:val="24"/>
        </w:rPr>
        <w:t>Regolamento delegato (UE) n. 240/2014 della Commissione del 7 gennaio 2014 in materia di Codice europeo di condotta sul partenariato</w:t>
      </w:r>
      <w:r w:rsidR="00CB0C5D">
        <w:rPr>
          <w:rFonts w:ascii="Times New Roman" w:eastAsia="Times New Roman" w:hAnsi="Times New Roman" w:cs="Times New Roman"/>
          <w:sz w:val="24"/>
          <w:szCs w:val="24"/>
        </w:rPr>
        <w:t>.</w:t>
      </w:r>
    </w:p>
    <w:p w14:paraId="029FD7BB" w14:textId="3A942A76" w:rsidR="00DA4A76" w:rsidRPr="00C87D75" w:rsidRDefault="17BF8F55" w:rsidP="1DCA3586">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lastRenderedPageBreak/>
        <w:t>D</w:t>
      </w:r>
      <w:r w:rsidR="58CF1166" w:rsidRPr="7F1788D9">
        <w:rPr>
          <w:rFonts w:ascii="Times New Roman" w:eastAsia="Times New Roman" w:hAnsi="Times New Roman" w:cs="Times New Roman"/>
          <w:sz w:val="24"/>
          <w:szCs w:val="24"/>
        </w:rPr>
        <w:t xml:space="preserve">i non </w:t>
      </w:r>
      <w:r w:rsidR="4449DAAA" w:rsidRPr="7F1788D9">
        <w:rPr>
          <w:rFonts w:ascii="Times New Roman" w:eastAsia="Times New Roman" w:hAnsi="Times New Roman" w:cs="Times New Roman"/>
          <w:sz w:val="24"/>
          <w:szCs w:val="24"/>
        </w:rPr>
        <w:t>essere a conoscenza di</w:t>
      </w:r>
      <w:r w:rsidR="58CF1166" w:rsidRPr="7F1788D9">
        <w:rPr>
          <w:rFonts w:ascii="Times New Roman" w:eastAsia="Times New Roman" w:hAnsi="Times New Roman" w:cs="Times New Roman"/>
          <w:sz w:val="24"/>
          <w:szCs w:val="24"/>
        </w:rPr>
        <w:t xml:space="preserve"> condanne penali </w:t>
      </w:r>
      <w:r w:rsidR="5210A4BD" w:rsidRPr="7F1788D9">
        <w:rPr>
          <w:rFonts w:ascii="Times New Roman" w:eastAsia="Times New Roman" w:hAnsi="Times New Roman" w:cs="Times New Roman"/>
          <w:sz w:val="24"/>
          <w:szCs w:val="24"/>
        </w:rPr>
        <w:t xml:space="preserve">e di qualunque altro provvedimento che riguardi l’applicazione di misure di prevenzione, di decisioni civili e di provvedimenti amministrativi iscritti nel casellario giudiziale, ai sensi della vigente normativa, a carico </w:t>
      </w:r>
      <w:r w:rsidR="652BD62A" w:rsidRPr="7F1788D9">
        <w:rPr>
          <w:rFonts w:ascii="Times New Roman" w:eastAsia="Times New Roman" w:hAnsi="Times New Roman" w:cs="Times New Roman"/>
          <w:sz w:val="24"/>
          <w:szCs w:val="24"/>
        </w:rPr>
        <w:t>dei rappresentanti designati</w:t>
      </w:r>
      <w:r w:rsidR="00CB0C5D">
        <w:rPr>
          <w:rFonts w:ascii="Times New Roman" w:eastAsia="Times New Roman" w:hAnsi="Times New Roman" w:cs="Times New Roman"/>
          <w:sz w:val="24"/>
          <w:szCs w:val="24"/>
        </w:rPr>
        <w:t>.</w:t>
      </w:r>
    </w:p>
    <w:p w14:paraId="392C3777" w14:textId="0B30E741" w:rsidR="00DA4A76" w:rsidRPr="00C87D75" w:rsidRDefault="07662632" w:rsidP="1DCA3586">
      <w:pPr>
        <w:numPr>
          <w:ilvl w:val="0"/>
          <w:numId w:val="6"/>
        </w:numPr>
        <w:tabs>
          <w:tab w:val="left" w:pos="426"/>
        </w:tabs>
        <w:spacing w:line="264" w:lineRule="auto"/>
        <w:jc w:val="both"/>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Di essere informato, ai sensi e per gli effetti del Regolamento UE n. 679 del 27 aprile 2016 (</w:t>
      </w:r>
      <w:r w:rsidRPr="7F1788D9">
        <w:rPr>
          <w:rFonts w:ascii="Times New Roman" w:eastAsia="Times New Roman" w:hAnsi="Times New Roman" w:cs="Times New Roman"/>
          <w:i/>
          <w:iCs/>
          <w:sz w:val="24"/>
          <w:szCs w:val="24"/>
        </w:rPr>
        <w:t>General Data Protection Regulation</w:t>
      </w:r>
      <w:r w:rsidRPr="7F1788D9">
        <w:rPr>
          <w:rFonts w:ascii="Times New Roman" w:eastAsia="Times New Roman" w:hAnsi="Times New Roman" w:cs="Times New Roman"/>
          <w:sz w:val="24"/>
          <w:szCs w:val="24"/>
        </w:rPr>
        <w:t>) e dell’art. 13 del Decreto Legislativo 30 giugno 2003, n. 196, così come modificato dal Decreto Legislativo 10 agosto 2018, n. 101, che i dati personali raccolti saranno trattati, anche con strumenti informatici, esclusivamente nell’ambito del procedimento per il quale la presente dichiarazione viene resa, anche in virtù di quanto espressamente specificato nell’avviso.</w:t>
      </w:r>
    </w:p>
    <w:p w14:paraId="6E31B9F4" w14:textId="77777777" w:rsidR="00625C1C" w:rsidRDefault="00625C1C" w:rsidP="00625C1C">
      <w:pPr>
        <w:tabs>
          <w:tab w:val="left" w:pos="426"/>
        </w:tabs>
        <w:spacing w:line="264" w:lineRule="auto"/>
        <w:ind w:left="5670"/>
        <w:rPr>
          <w:rFonts w:ascii="Times New Roman" w:eastAsia="Times New Roman" w:hAnsi="Times New Roman" w:cs="Times New Roman"/>
          <w:sz w:val="24"/>
          <w:szCs w:val="24"/>
        </w:rPr>
      </w:pPr>
    </w:p>
    <w:p w14:paraId="26EAA3DA" w14:textId="6788CA3D" w:rsidR="00DA4A76" w:rsidRPr="005B42FC" w:rsidRDefault="07662632" w:rsidP="00625C1C">
      <w:pPr>
        <w:tabs>
          <w:tab w:val="left" w:pos="426"/>
        </w:tabs>
        <w:spacing w:line="264" w:lineRule="auto"/>
        <w:ind w:left="5670"/>
        <w:rPr>
          <w:rFonts w:ascii="Times New Roman" w:eastAsia="Times New Roman" w:hAnsi="Times New Roman" w:cs="Times New Roman"/>
          <w:sz w:val="24"/>
          <w:szCs w:val="24"/>
        </w:rPr>
      </w:pPr>
      <w:r w:rsidRPr="7F1788D9">
        <w:rPr>
          <w:rFonts w:ascii="Times New Roman" w:eastAsia="Times New Roman" w:hAnsi="Times New Roman" w:cs="Times New Roman"/>
          <w:sz w:val="24"/>
          <w:szCs w:val="24"/>
        </w:rPr>
        <w:t>Firma del/della legale rappresentant</w:t>
      </w:r>
      <w:r w:rsidR="00625C1C">
        <w:rPr>
          <w:rFonts w:ascii="Times New Roman" w:eastAsia="Times New Roman" w:hAnsi="Times New Roman" w:cs="Times New Roman"/>
          <w:sz w:val="24"/>
          <w:szCs w:val="24"/>
        </w:rPr>
        <w:t>e</w:t>
      </w:r>
    </w:p>
    <w:sectPr w:rsidR="00DA4A76" w:rsidRPr="005B42FC" w:rsidSect="00953893">
      <w:headerReference w:type="even" r:id="rId14"/>
      <w:headerReference w:type="default" r:id="rId15"/>
      <w:footerReference w:type="even" r:id="rId16"/>
      <w:footerReference w:type="default" r:id="rId17"/>
      <w:headerReference w:type="first" r:id="rId18"/>
      <w:footerReference w:type="first" r:id="rId19"/>
      <w:pgSz w:w="11906" w:h="16838"/>
      <w:pgMar w:top="1170" w:right="1134" w:bottom="1134" w:left="1134" w:header="566" w:footer="9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FF7A" w14:textId="77777777" w:rsidR="00A464FD" w:rsidRDefault="00A464FD" w:rsidP="00DA4A76">
      <w:r>
        <w:separator/>
      </w:r>
    </w:p>
  </w:endnote>
  <w:endnote w:type="continuationSeparator" w:id="0">
    <w:p w14:paraId="6BE4E1B0" w14:textId="77777777" w:rsidR="00A464FD" w:rsidRDefault="00A464FD" w:rsidP="00DA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6FAB" w14:textId="77777777" w:rsidR="00B90D5C" w:rsidRDefault="00DC1C0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14:paraId="744AB761" w14:textId="77777777" w:rsidR="00B90D5C" w:rsidRDefault="00B90D5C" w:rsidP="00EE3EF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F7AA" w14:textId="77777777" w:rsidR="00B90D5C" w:rsidRDefault="00DC1C03" w:rsidP="6348BAA2">
    <w:pPr>
      <w:pStyle w:val="Pidipagina"/>
      <w:framePr w:wrap="none" w:vAnchor="text" w:hAnchor="margin" w:xAlign="right" w:y="1"/>
      <w:ind w:left="7788" w:firstLine="708"/>
      <w:rPr>
        <w:rStyle w:val="Numeropagina"/>
        <w:rFonts w:ascii="Times New Roman" w:eastAsia="Times New Roman" w:hAnsi="Times New Roman" w:cs="Times New Roman"/>
      </w:rPr>
    </w:pPr>
    <w:r w:rsidRPr="6348BAA2">
      <w:rPr>
        <w:rStyle w:val="Numeropagina"/>
        <w:rFonts w:ascii="Times New Roman" w:eastAsia="Times New Roman" w:hAnsi="Times New Roman" w:cs="Times New Roman"/>
        <w:noProof/>
      </w:rPr>
      <w:fldChar w:fldCharType="begin"/>
    </w:r>
    <w:r w:rsidRPr="6348BAA2">
      <w:rPr>
        <w:rStyle w:val="Numeropagina"/>
      </w:rPr>
      <w:instrText xml:space="preserve"> PAGE </w:instrText>
    </w:r>
    <w:r w:rsidRPr="6348BAA2">
      <w:rPr>
        <w:rStyle w:val="Numeropagina"/>
      </w:rPr>
      <w:fldChar w:fldCharType="separate"/>
    </w:r>
    <w:r w:rsidR="6348BAA2" w:rsidRPr="6348BAA2">
      <w:rPr>
        <w:rStyle w:val="Numeropagina"/>
        <w:rFonts w:ascii="Times New Roman" w:eastAsia="Times New Roman" w:hAnsi="Times New Roman" w:cs="Times New Roman"/>
        <w:noProof/>
      </w:rPr>
      <w:t>1</w:t>
    </w:r>
    <w:r w:rsidRPr="6348BAA2">
      <w:rPr>
        <w:rStyle w:val="Numeropagina"/>
        <w:rFonts w:ascii="Times New Roman" w:eastAsia="Times New Roman" w:hAnsi="Times New Roman" w:cs="Times New Roman"/>
        <w:noProof/>
      </w:rPr>
      <w:fldChar w:fldCharType="end"/>
    </w:r>
  </w:p>
  <w:p w14:paraId="4CB0F1D3" w14:textId="77777777" w:rsidR="00B90D5C" w:rsidRDefault="00B90D5C" w:rsidP="00EE3EF9">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515E0EE" w14:paraId="466DBA0E" w14:textId="77777777" w:rsidTr="7515E0EE">
      <w:trPr>
        <w:trHeight w:val="300"/>
      </w:trPr>
      <w:tc>
        <w:tcPr>
          <w:tcW w:w="3210" w:type="dxa"/>
        </w:tcPr>
        <w:p w14:paraId="2B5F950E" w14:textId="0D7BEEC1" w:rsidR="7515E0EE" w:rsidRDefault="7515E0EE" w:rsidP="7515E0EE">
          <w:pPr>
            <w:pStyle w:val="Intestazione"/>
            <w:ind w:left="-115"/>
          </w:pPr>
        </w:p>
      </w:tc>
      <w:tc>
        <w:tcPr>
          <w:tcW w:w="3210" w:type="dxa"/>
        </w:tcPr>
        <w:p w14:paraId="6FF01A83" w14:textId="42E3A81C" w:rsidR="7515E0EE" w:rsidRDefault="7515E0EE" w:rsidP="7515E0EE">
          <w:pPr>
            <w:pStyle w:val="Intestazione"/>
            <w:jc w:val="center"/>
          </w:pPr>
        </w:p>
      </w:tc>
      <w:tc>
        <w:tcPr>
          <w:tcW w:w="3210" w:type="dxa"/>
        </w:tcPr>
        <w:p w14:paraId="6F066519" w14:textId="0DECC587" w:rsidR="7515E0EE" w:rsidRDefault="7515E0EE" w:rsidP="7515E0EE">
          <w:pPr>
            <w:pStyle w:val="Intestazione"/>
            <w:ind w:right="-115"/>
            <w:jc w:val="right"/>
          </w:pPr>
        </w:p>
      </w:tc>
    </w:tr>
  </w:tbl>
  <w:p w14:paraId="5EF1814C" w14:textId="5C341AE8" w:rsidR="7515E0EE" w:rsidRDefault="7515E0EE" w:rsidP="7515E0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30E6" w14:textId="77777777" w:rsidR="00A464FD" w:rsidRDefault="00A464FD" w:rsidP="00DA4A76">
      <w:r>
        <w:separator/>
      </w:r>
    </w:p>
  </w:footnote>
  <w:footnote w:type="continuationSeparator" w:id="0">
    <w:p w14:paraId="04B52A16" w14:textId="77777777" w:rsidR="00A464FD" w:rsidRDefault="00A464FD" w:rsidP="00DA4A76">
      <w:r>
        <w:continuationSeparator/>
      </w:r>
    </w:p>
  </w:footnote>
  <w:footnote w:id="1">
    <w:p w14:paraId="15427FA4" w14:textId="10EC65B4" w:rsidR="00AC4D23" w:rsidRDefault="00AC4D23">
      <w:pPr>
        <w:pStyle w:val="Testonotaapidipagina"/>
      </w:pPr>
      <w:r w:rsidRPr="7515E0EE">
        <w:rPr>
          <w:rStyle w:val="Rimandonotaapidipagina"/>
        </w:rPr>
        <w:footnoteRef/>
      </w:r>
      <w:r w:rsidR="7515E0EE" w:rsidRPr="7515E0EE">
        <w:t xml:space="preserve"> Non più di 4000 caratteri complessivi.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515E0EE" w14:paraId="35007060" w14:textId="77777777" w:rsidTr="7515E0EE">
      <w:trPr>
        <w:trHeight w:val="300"/>
      </w:trPr>
      <w:tc>
        <w:tcPr>
          <w:tcW w:w="3210" w:type="dxa"/>
        </w:tcPr>
        <w:p w14:paraId="6D57C249" w14:textId="4A6AC324" w:rsidR="7515E0EE" w:rsidRDefault="7515E0EE" w:rsidP="7515E0EE">
          <w:pPr>
            <w:pStyle w:val="Intestazione"/>
            <w:ind w:left="-115"/>
          </w:pPr>
        </w:p>
      </w:tc>
      <w:tc>
        <w:tcPr>
          <w:tcW w:w="3210" w:type="dxa"/>
        </w:tcPr>
        <w:p w14:paraId="48AC9B38" w14:textId="2432D7EC" w:rsidR="7515E0EE" w:rsidRDefault="7515E0EE" w:rsidP="7515E0EE">
          <w:pPr>
            <w:pStyle w:val="Intestazione"/>
            <w:jc w:val="center"/>
          </w:pPr>
        </w:p>
      </w:tc>
      <w:tc>
        <w:tcPr>
          <w:tcW w:w="3210" w:type="dxa"/>
        </w:tcPr>
        <w:p w14:paraId="1419B3C7" w14:textId="4781F002" w:rsidR="7515E0EE" w:rsidRDefault="7515E0EE" w:rsidP="7515E0EE">
          <w:pPr>
            <w:pStyle w:val="Intestazione"/>
            <w:ind w:right="-115"/>
            <w:jc w:val="right"/>
          </w:pPr>
        </w:p>
      </w:tc>
    </w:tr>
  </w:tbl>
  <w:p w14:paraId="5BBED6C8" w14:textId="7625C612" w:rsidR="7515E0EE" w:rsidRDefault="7515E0EE" w:rsidP="7515E0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33F" w14:textId="0C3241E1" w:rsidR="00DA4A76" w:rsidRDefault="00DA4A76" w:rsidP="7515E0EE">
    <w:pPr>
      <w:ind w:right="5102"/>
      <w:jc w:val="center"/>
      <w:rPr>
        <w:rFonts w:ascii="Kunstler Script" w:eastAsia="Kunstler Script" w:hAnsi="Kunstler Script" w:cs="Kunstler Script"/>
        <w:b/>
        <w:bCs/>
        <w:color w:val="0F243E"/>
        <w:sz w:val="44"/>
        <w:szCs w:val="44"/>
      </w:rPr>
    </w:pPr>
  </w:p>
  <w:p w14:paraId="032D64B3" w14:textId="00BFA174" w:rsidR="00DA4A76" w:rsidRDefault="00DA4A76" w:rsidP="17B94945">
    <w:pPr>
      <w:ind w:right="3968"/>
      <w:jc w:val="right"/>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B970" w14:textId="26F67750" w:rsidR="7515E0EE" w:rsidRDefault="7515E0EE" w:rsidP="7515E0EE">
    <w:pPr>
      <w:ind w:right="5102"/>
      <w:jc w:val="center"/>
    </w:pPr>
    <w:r>
      <w:rPr>
        <w:noProof/>
      </w:rPr>
      <w:drawing>
        <wp:inline distT="0" distB="0" distL="0" distR="0" wp14:anchorId="6186D7D5" wp14:editId="203A3641">
          <wp:extent cx="573074" cy="658425"/>
          <wp:effectExtent l="0" t="0" r="0" b="0"/>
          <wp:docPr id="551253077" name="Immagine 55125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3074" cy="658425"/>
                  </a:xfrm>
                  <a:prstGeom prst="rect">
                    <a:avLst/>
                  </a:prstGeom>
                </pic:spPr>
              </pic:pic>
            </a:graphicData>
          </a:graphic>
        </wp:inline>
      </w:drawing>
    </w:r>
  </w:p>
  <w:p w14:paraId="7B750C0F" w14:textId="604A7BDA" w:rsidR="7515E0EE" w:rsidRDefault="7515E0EE" w:rsidP="7515E0EE">
    <w:pPr>
      <w:ind w:right="5102"/>
      <w:jc w:val="center"/>
    </w:pPr>
    <w:r w:rsidRPr="7515E0EE">
      <w:rPr>
        <w:rFonts w:ascii="Kunstler Script" w:eastAsia="Kunstler Script" w:hAnsi="Kunstler Script" w:cs="Kunstler Script"/>
        <w:b/>
        <w:bCs/>
        <w:color w:val="0F243E"/>
        <w:sz w:val="44"/>
        <w:szCs w:val="44"/>
      </w:rPr>
      <w:t>Presidenza del Consiglio dei Ministri</w:t>
    </w:r>
  </w:p>
  <w:p w14:paraId="13EF0C39" w14:textId="049DD641" w:rsidR="7515E0EE" w:rsidRDefault="7515E0EE" w:rsidP="7515E0EE">
    <w:pPr>
      <w:ind w:right="5102"/>
      <w:jc w:val="center"/>
    </w:pPr>
    <w:r w:rsidRPr="7515E0EE">
      <w:rPr>
        <w:rFonts w:ascii="Arial" w:eastAsia="Arial" w:hAnsi="Arial" w:cs="Arial"/>
        <w:sz w:val="16"/>
        <w:szCs w:val="16"/>
      </w:rPr>
      <w:t>DIPARTIMENTO PER LE POLITICHE DI COESIONE</w:t>
    </w:r>
  </w:p>
  <w:p w14:paraId="18431163" w14:textId="39E316CF" w:rsidR="7515E0EE" w:rsidRDefault="7515E0EE" w:rsidP="7515E0EE">
    <w:pPr>
      <w:ind w:right="5102"/>
      <w:jc w:val="center"/>
    </w:pPr>
    <w:r w:rsidRPr="7515E0EE">
      <w:rPr>
        <w:rFonts w:ascii="Arial" w:eastAsia="Arial" w:hAnsi="Arial" w:cs="Arial"/>
        <w:sz w:val="16"/>
        <w:szCs w:val="16"/>
      </w:rPr>
      <w:t>E PER IL SUD</w:t>
    </w:r>
  </w:p>
  <w:p w14:paraId="6DBED8A7" w14:textId="4A5FEDF2" w:rsidR="7515E0EE" w:rsidRDefault="7515E0EE" w:rsidP="7515E0EE">
    <w:pPr>
      <w:ind w:right="5102"/>
      <w:jc w:val="center"/>
    </w:pPr>
    <w:r w:rsidRPr="7515E0EE">
      <w:rPr>
        <w:rFonts w:ascii="Arial" w:eastAsia="Arial" w:hAnsi="Arial" w:cs="Arial"/>
        <w:sz w:val="16"/>
        <w:szCs w:val="16"/>
      </w:rPr>
      <w:t>Ufficio V - Servizio XVIII</w:t>
    </w:r>
  </w:p>
  <w:p w14:paraId="0FDFA05B" w14:textId="32B2A020" w:rsidR="7515E0EE" w:rsidRDefault="7515E0EE" w:rsidP="7515E0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84D"/>
    <w:multiLevelType w:val="hybridMultilevel"/>
    <w:tmpl w:val="BD56FB5E"/>
    <w:lvl w:ilvl="0" w:tplc="5DEC9D4E">
      <w:start w:val="1"/>
      <w:numFmt w:val="bullet"/>
      <w:lvlText w:val="□"/>
      <w:lvlJc w:val="left"/>
      <w:pPr>
        <w:ind w:left="720" w:hanging="360"/>
      </w:pPr>
      <w:rPr>
        <w:rFonts w:ascii="Courier New" w:hAnsi="Courier New" w:hint="default"/>
        <w:w w:val="99"/>
        <w:sz w:val="26"/>
        <w:szCs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776AF7"/>
    <w:multiLevelType w:val="hybridMultilevel"/>
    <w:tmpl w:val="B442B9A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FCE16C0"/>
    <w:multiLevelType w:val="hybridMultilevel"/>
    <w:tmpl w:val="AA947060"/>
    <w:lvl w:ilvl="0" w:tplc="8BC8FDBE">
      <w:start w:val="1"/>
      <w:numFmt w:val="bullet"/>
      <w:lvlText w:val="-"/>
      <w:lvlJc w:val="left"/>
      <w:pPr>
        <w:ind w:left="720" w:hanging="360"/>
      </w:pPr>
      <w:rPr>
        <w:rFonts w:ascii="Aptos" w:hAnsi="Aptos" w:hint="default"/>
      </w:rPr>
    </w:lvl>
    <w:lvl w:ilvl="1" w:tplc="F460A084">
      <w:start w:val="1"/>
      <w:numFmt w:val="bullet"/>
      <w:lvlText w:val="o"/>
      <w:lvlJc w:val="left"/>
      <w:pPr>
        <w:ind w:left="1440" w:hanging="360"/>
      </w:pPr>
      <w:rPr>
        <w:rFonts w:ascii="Courier New" w:hAnsi="Courier New" w:hint="default"/>
      </w:rPr>
    </w:lvl>
    <w:lvl w:ilvl="2" w:tplc="669E571A">
      <w:start w:val="1"/>
      <w:numFmt w:val="bullet"/>
      <w:lvlText w:val=""/>
      <w:lvlJc w:val="left"/>
      <w:pPr>
        <w:ind w:left="2160" w:hanging="360"/>
      </w:pPr>
      <w:rPr>
        <w:rFonts w:ascii="Wingdings" w:hAnsi="Wingdings" w:hint="default"/>
      </w:rPr>
    </w:lvl>
    <w:lvl w:ilvl="3" w:tplc="05C6E3DA">
      <w:start w:val="1"/>
      <w:numFmt w:val="bullet"/>
      <w:lvlText w:val=""/>
      <w:lvlJc w:val="left"/>
      <w:pPr>
        <w:ind w:left="2880" w:hanging="360"/>
      </w:pPr>
      <w:rPr>
        <w:rFonts w:ascii="Symbol" w:hAnsi="Symbol" w:hint="default"/>
      </w:rPr>
    </w:lvl>
    <w:lvl w:ilvl="4" w:tplc="DA684FAE">
      <w:start w:val="1"/>
      <w:numFmt w:val="bullet"/>
      <w:lvlText w:val="o"/>
      <w:lvlJc w:val="left"/>
      <w:pPr>
        <w:ind w:left="3600" w:hanging="360"/>
      </w:pPr>
      <w:rPr>
        <w:rFonts w:ascii="Courier New" w:hAnsi="Courier New" w:hint="default"/>
      </w:rPr>
    </w:lvl>
    <w:lvl w:ilvl="5" w:tplc="19FAD700">
      <w:start w:val="1"/>
      <w:numFmt w:val="bullet"/>
      <w:lvlText w:val=""/>
      <w:lvlJc w:val="left"/>
      <w:pPr>
        <w:ind w:left="4320" w:hanging="360"/>
      </w:pPr>
      <w:rPr>
        <w:rFonts w:ascii="Wingdings" w:hAnsi="Wingdings" w:hint="default"/>
      </w:rPr>
    </w:lvl>
    <w:lvl w:ilvl="6" w:tplc="C6D09136">
      <w:start w:val="1"/>
      <w:numFmt w:val="bullet"/>
      <w:lvlText w:val=""/>
      <w:lvlJc w:val="left"/>
      <w:pPr>
        <w:ind w:left="5040" w:hanging="360"/>
      </w:pPr>
      <w:rPr>
        <w:rFonts w:ascii="Symbol" w:hAnsi="Symbol" w:hint="default"/>
      </w:rPr>
    </w:lvl>
    <w:lvl w:ilvl="7" w:tplc="5FC43DD2">
      <w:start w:val="1"/>
      <w:numFmt w:val="bullet"/>
      <w:lvlText w:val="o"/>
      <w:lvlJc w:val="left"/>
      <w:pPr>
        <w:ind w:left="5760" w:hanging="360"/>
      </w:pPr>
      <w:rPr>
        <w:rFonts w:ascii="Courier New" w:hAnsi="Courier New" w:hint="default"/>
      </w:rPr>
    </w:lvl>
    <w:lvl w:ilvl="8" w:tplc="06FE8C58">
      <w:start w:val="1"/>
      <w:numFmt w:val="bullet"/>
      <w:lvlText w:val=""/>
      <w:lvlJc w:val="left"/>
      <w:pPr>
        <w:ind w:left="6480" w:hanging="360"/>
      </w:pPr>
      <w:rPr>
        <w:rFonts w:ascii="Wingdings" w:hAnsi="Wingdings" w:hint="default"/>
      </w:rPr>
    </w:lvl>
  </w:abstractNum>
  <w:abstractNum w:abstractNumId="3" w15:restartNumberingAfterBreak="0">
    <w:nsid w:val="18B1295E"/>
    <w:multiLevelType w:val="hybridMultilevel"/>
    <w:tmpl w:val="0504CFB4"/>
    <w:lvl w:ilvl="0" w:tplc="DFF0A5FA">
      <w:start w:val="1"/>
      <w:numFmt w:val="bullet"/>
      <w:lvlText w:val=""/>
      <w:lvlJc w:val="left"/>
      <w:pPr>
        <w:ind w:left="720" w:hanging="360"/>
      </w:pPr>
      <w:rPr>
        <w:rFonts w:ascii="Symbol" w:hAnsi="Symbol" w:hint="default"/>
      </w:rPr>
    </w:lvl>
    <w:lvl w:ilvl="1" w:tplc="EA844C82">
      <w:start w:val="1"/>
      <w:numFmt w:val="bullet"/>
      <w:lvlText w:val="o"/>
      <w:lvlJc w:val="left"/>
      <w:pPr>
        <w:ind w:left="1440" w:hanging="360"/>
      </w:pPr>
      <w:rPr>
        <w:rFonts w:ascii="Courier New" w:hAnsi="Courier New" w:hint="default"/>
      </w:rPr>
    </w:lvl>
    <w:lvl w:ilvl="2" w:tplc="AC0E3F8A">
      <w:start w:val="1"/>
      <w:numFmt w:val="bullet"/>
      <w:lvlText w:val=""/>
      <w:lvlJc w:val="left"/>
      <w:pPr>
        <w:ind w:left="2160" w:hanging="360"/>
      </w:pPr>
      <w:rPr>
        <w:rFonts w:ascii="Wingdings" w:hAnsi="Wingdings" w:hint="default"/>
      </w:rPr>
    </w:lvl>
    <w:lvl w:ilvl="3" w:tplc="17F4689C">
      <w:start w:val="1"/>
      <w:numFmt w:val="bullet"/>
      <w:lvlText w:val=""/>
      <w:lvlJc w:val="left"/>
      <w:pPr>
        <w:ind w:left="2880" w:hanging="360"/>
      </w:pPr>
      <w:rPr>
        <w:rFonts w:ascii="Symbol" w:hAnsi="Symbol" w:hint="default"/>
      </w:rPr>
    </w:lvl>
    <w:lvl w:ilvl="4" w:tplc="87D0D13E">
      <w:start w:val="1"/>
      <w:numFmt w:val="bullet"/>
      <w:lvlText w:val="o"/>
      <w:lvlJc w:val="left"/>
      <w:pPr>
        <w:ind w:left="3600" w:hanging="360"/>
      </w:pPr>
      <w:rPr>
        <w:rFonts w:ascii="Courier New" w:hAnsi="Courier New" w:hint="default"/>
      </w:rPr>
    </w:lvl>
    <w:lvl w:ilvl="5" w:tplc="B642A2B8">
      <w:start w:val="1"/>
      <w:numFmt w:val="bullet"/>
      <w:lvlText w:val=""/>
      <w:lvlJc w:val="left"/>
      <w:pPr>
        <w:ind w:left="4320" w:hanging="360"/>
      </w:pPr>
      <w:rPr>
        <w:rFonts w:ascii="Wingdings" w:hAnsi="Wingdings" w:hint="default"/>
      </w:rPr>
    </w:lvl>
    <w:lvl w:ilvl="6" w:tplc="20689856">
      <w:start w:val="1"/>
      <w:numFmt w:val="bullet"/>
      <w:lvlText w:val=""/>
      <w:lvlJc w:val="left"/>
      <w:pPr>
        <w:ind w:left="5040" w:hanging="360"/>
      </w:pPr>
      <w:rPr>
        <w:rFonts w:ascii="Symbol" w:hAnsi="Symbol" w:hint="default"/>
      </w:rPr>
    </w:lvl>
    <w:lvl w:ilvl="7" w:tplc="7FAEBB7C">
      <w:start w:val="1"/>
      <w:numFmt w:val="bullet"/>
      <w:lvlText w:val="o"/>
      <w:lvlJc w:val="left"/>
      <w:pPr>
        <w:ind w:left="5760" w:hanging="360"/>
      </w:pPr>
      <w:rPr>
        <w:rFonts w:ascii="Courier New" w:hAnsi="Courier New" w:hint="default"/>
      </w:rPr>
    </w:lvl>
    <w:lvl w:ilvl="8" w:tplc="29A8944C">
      <w:start w:val="1"/>
      <w:numFmt w:val="bullet"/>
      <w:lvlText w:val=""/>
      <w:lvlJc w:val="left"/>
      <w:pPr>
        <w:ind w:left="6480" w:hanging="360"/>
      </w:pPr>
      <w:rPr>
        <w:rFonts w:ascii="Wingdings" w:hAnsi="Wingdings" w:hint="default"/>
      </w:rPr>
    </w:lvl>
  </w:abstractNum>
  <w:abstractNum w:abstractNumId="4" w15:restartNumberingAfterBreak="0">
    <w:nsid w:val="24936586"/>
    <w:multiLevelType w:val="hybridMultilevel"/>
    <w:tmpl w:val="CC988EBA"/>
    <w:lvl w:ilvl="0" w:tplc="0D2EFABE">
      <w:numFmt w:val="bullet"/>
      <w:lvlText w:val="-"/>
      <w:lvlJc w:val="left"/>
      <w:pPr>
        <w:ind w:left="720" w:hanging="360"/>
      </w:pPr>
      <w:rPr>
        <w:rFonts w:ascii="Titillium Web" w:eastAsia="Times New Roman" w:hAnsi="Titillium Web"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751FC7"/>
    <w:multiLevelType w:val="hybridMultilevel"/>
    <w:tmpl w:val="C5980B06"/>
    <w:lvl w:ilvl="0" w:tplc="355ED542">
      <w:start w:val="1"/>
      <w:numFmt w:val="bullet"/>
      <w:lvlText w:val=""/>
      <w:lvlJc w:val="left"/>
      <w:pPr>
        <w:ind w:left="720" w:hanging="360"/>
      </w:pPr>
      <w:rPr>
        <w:rFonts w:ascii="Symbol" w:hAnsi="Symbol" w:hint="default"/>
      </w:rPr>
    </w:lvl>
    <w:lvl w:ilvl="1" w:tplc="02D60674">
      <w:start w:val="1"/>
      <w:numFmt w:val="bullet"/>
      <w:lvlText w:val="o"/>
      <w:lvlJc w:val="left"/>
      <w:pPr>
        <w:ind w:left="1440" w:hanging="360"/>
      </w:pPr>
      <w:rPr>
        <w:rFonts w:ascii="Courier New" w:hAnsi="Courier New" w:hint="default"/>
      </w:rPr>
    </w:lvl>
    <w:lvl w:ilvl="2" w:tplc="EDA2ED5C">
      <w:start w:val="1"/>
      <w:numFmt w:val="bullet"/>
      <w:lvlText w:val=""/>
      <w:lvlJc w:val="left"/>
      <w:pPr>
        <w:ind w:left="2160" w:hanging="360"/>
      </w:pPr>
      <w:rPr>
        <w:rFonts w:ascii="Wingdings" w:hAnsi="Wingdings" w:hint="default"/>
      </w:rPr>
    </w:lvl>
    <w:lvl w:ilvl="3" w:tplc="931E739E">
      <w:start w:val="1"/>
      <w:numFmt w:val="bullet"/>
      <w:lvlText w:val=""/>
      <w:lvlJc w:val="left"/>
      <w:pPr>
        <w:ind w:left="2880" w:hanging="360"/>
      </w:pPr>
      <w:rPr>
        <w:rFonts w:ascii="Symbol" w:hAnsi="Symbol" w:hint="default"/>
      </w:rPr>
    </w:lvl>
    <w:lvl w:ilvl="4" w:tplc="100AC26C">
      <w:start w:val="1"/>
      <w:numFmt w:val="bullet"/>
      <w:lvlText w:val="o"/>
      <w:lvlJc w:val="left"/>
      <w:pPr>
        <w:ind w:left="3600" w:hanging="360"/>
      </w:pPr>
      <w:rPr>
        <w:rFonts w:ascii="Courier New" w:hAnsi="Courier New" w:hint="default"/>
      </w:rPr>
    </w:lvl>
    <w:lvl w:ilvl="5" w:tplc="5AF6EFAC">
      <w:start w:val="1"/>
      <w:numFmt w:val="bullet"/>
      <w:lvlText w:val=""/>
      <w:lvlJc w:val="left"/>
      <w:pPr>
        <w:ind w:left="4320" w:hanging="360"/>
      </w:pPr>
      <w:rPr>
        <w:rFonts w:ascii="Wingdings" w:hAnsi="Wingdings" w:hint="default"/>
      </w:rPr>
    </w:lvl>
    <w:lvl w:ilvl="6" w:tplc="3A1C982E">
      <w:start w:val="1"/>
      <w:numFmt w:val="bullet"/>
      <w:lvlText w:val=""/>
      <w:lvlJc w:val="left"/>
      <w:pPr>
        <w:ind w:left="5040" w:hanging="360"/>
      </w:pPr>
      <w:rPr>
        <w:rFonts w:ascii="Symbol" w:hAnsi="Symbol" w:hint="default"/>
      </w:rPr>
    </w:lvl>
    <w:lvl w:ilvl="7" w:tplc="824AE1DE">
      <w:start w:val="1"/>
      <w:numFmt w:val="bullet"/>
      <w:lvlText w:val="o"/>
      <w:lvlJc w:val="left"/>
      <w:pPr>
        <w:ind w:left="5760" w:hanging="360"/>
      </w:pPr>
      <w:rPr>
        <w:rFonts w:ascii="Courier New" w:hAnsi="Courier New" w:hint="default"/>
      </w:rPr>
    </w:lvl>
    <w:lvl w:ilvl="8" w:tplc="89D2ADEE">
      <w:start w:val="1"/>
      <w:numFmt w:val="bullet"/>
      <w:lvlText w:val=""/>
      <w:lvlJc w:val="left"/>
      <w:pPr>
        <w:ind w:left="6480" w:hanging="360"/>
      </w:pPr>
      <w:rPr>
        <w:rFonts w:ascii="Wingdings" w:hAnsi="Wingdings" w:hint="default"/>
      </w:rPr>
    </w:lvl>
  </w:abstractNum>
  <w:abstractNum w:abstractNumId="6" w15:restartNumberingAfterBreak="0">
    <w:nsid w:val="294A2B8F"/>
    <w:multiLevelType w:val="hybridMultilevel"/>
    <w:tmpl w:val="2EEC5972"/>
    <w:lvl w:ilvl="0" w:tplc="FFFFFFFF">
      <w:numFmt w:val="bullet"/>
      <w:lvlText w:val="-"/>
      <w:lvlJc w:val="left"/>
      <w:pPr>
        <w:ind w:left="720" w:hanging="360"/>
      </w:pPr>
      <w:rPr>
        <w:rFonts w:ascii="Titillium Web" w:eastAsia="Times New Roman" w:hAnsi="Titillium Web" w:cs="Times New Roman" w:hint="default"/>
      </w:rPr>
    </w:lvl>
    <w:lvl w:ilvl="1" w:tplc="0338C7FC">
      <w:numFmt w:val="bullet"/>
      <w:lvlText w:val="-"/>
      <w:lvlJc w:val="left"/>
      <w:pPr>
        <w:ind w:left="1440" w:hanging="360"/>
      </w:pPr>
      <w:rPr>
        <w:rFonts w:ascii="Titillium Web" w:eastAsia="Times New Roman" w:hAnsi="Titillium Web"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A6FC76"/>
    <w:multiLevelType w:val="hybridMultilevel"/>
    <w:tmpl w:val="29C01F42"/>
    <w:lvl w:ilvl="0" w:tplc="721E5004">
      <w:start w:val="1"/>
      <w:numFmt w:val="bullet"/>
      <w:lvlText w:val=""/>
      <w:lvlJc w:val="left"/>
      <w:pPr>
        <w:ind w:left="720" w:hanging="360"/>
      </w:pPr>
      <w:rPr>
        <w:rFonts w:ascii="Symbol" w:hAnsi="Symbol" w:hint="default"/>
      </w:rPr>
    </w:lvl>
    <w:lvl w:ilvl="1" w:tplc="1B60AAE8">
      <w:start w:val="1"/>
      <w:numFmt w:val="bullet"/>
      <w:lvlText w:val="o"/>
      <w:lvlJc w:val="left"/>
      <w:pPr>
        <w:ind w:left="1440" w:hanging="360"/>
      </w:pPr>
      <w:rPr>
        <w:rFonts w:ascii="Courier New" w:hAnsi="Courier New" w:hint="default"/>
      </w:rPr>
    </w:lvl>
    <w:lvl w:ilvl="2" w:tplc="1F0A48A4">
      <w:start w:val="1"/>
      <w:numFmt w:val="bullet"/>
      <w:lvlText w:val=""/>
      <w:lvlJc w:val="left"/>
      <w:pPr>
        <w:ind w:left="2160" w:hanging="360"/>
      </w:pPr>
      <w:rPr>
        <w:rFonts w:ascii="Wingdings" w:hAnsi="Wingdings" w:hint="default"/>
      </w:rPr>
    </w:lvl>
    <w:lvl w:ilvl="3" w:tplc="30B289A0">
      <w:start w:val="1"/>
      <w:numFmt w:val="bullet"/>
      <w:lvlText w:val=""/>
      <w:lvlJc w:val="left"/>
      <w:pPr>
        <w:ind w:left="2880" w:hanging="360"/>
      </w:pPr>
      <w:rPr>
        <w:rFonts w:ascii="Symbol" w:hAnsi="Symbol" w:hint="default"/>
      </w:rPr>
    </w:lvl>
    <w:lvl w:ilvl="4" w:tplc="4B927B10">
      <w:start w:val="1"/>
      <w:numFmt w:val="bullet"/>
      <w:lvlText w:val="o"/>
      <w:lvlJc w:val="left"/>
      <w:pPr>
        <w:ind w:left="3600" w:hanging="360"/>
      </w:pPr>
      <w:rPr>
        <w:rFonts w:ascii="Courier New" w:hAnsi="Courier New" w:hint="default"/>
      </w:rPr>
    </w:lvl>
    <w:lvl w:ilvl="5" w:tplc="BAAE51D0">
      <w:start w:val="1"/>
      <w:numFmt w:val="bullet"/>
      <w:lvlText w:val=""/>
      <w:lvlJc w:val="left"/>
      <w:pPr>
        <w:ind w:left="4320" w:hanging="360"/>
      </w:pPr>
      <w:rPr>
        <w:rFonts w:ascii="Wingdings" w:hAnsi="Wingdings" w:hint="default"/>
      </w:rPr>
    </w:lvl>
    <w:lvl w:ilvl="6" w:tplc="1A1608C0">
      <w:start w:val="1"/>
      <w:numFmt w:val="bullet"/>
      <w:lvlText w:val=""/>
      <w:lvlJc w:val="left"/>
      <w:pPr>
        <w:ind w:left="5040" w:hanging="360"/>
      </w:pPr>
      <w:rPr>
        <w:rFonts w:ascii="Symbol" w:hAnsi="Symbol" w:hint="default"/>
      </w:rPr>
    </w:lvl>
    <w:lvl w:ilvl="7" w:tplc="F8209664">
      <w:start w:val="1"/>
      <w:numFmt w:val="bullet"/>
      <w:lvlText w:val="o"/>
      <w:lvlJc w:val="left"/>
      <w:pPr>
        <w:ind w:left="5760" w:hanging="360"/>
      </w:pPr>
      <w:rPr>
        <w:rFonts w:ascii="Courier New" w:hAnsi="Courier New" w:hint="default"/>
      </w:rPr>
    </w:lvl>
    <w:lvl w:ilvl="8" w:tplc="21A08256">
      <w:start w:val="1"/>
      <w:numFmt w:val="bullet"/>
      <w:lvlText w:val=""/>
      <w:lvlJc w:val="left"/>
      <w:pPr>
        <w:ind w:left="6480" w:hanging="360"/>
      </w:pPr>
      <w:rPr>
        <w:rFonts w:ascii="Wingdings" w:hAnsi="Wingdings" w:hint="default"/>
      </w:rPr>
    </w:lvl>
  </w:abstractNum>
  <w:abstractNum w:abstractNumId="8" w15:restartNumberingAfterBreak="0">
    <w:nsid w:val="6C4941CE"/>
    <w:multiLevelType w:val="hybridMultilevel"/>
    <w:tmpl w:val="3E0CE40A"/>
    <w:lvl w:ilvl="0" w:tplc="F67ED988">
      <w:start w:val="1"/>
      <w:numFmt w:val="bullet"/>
      <w:lvlText w:val="-"/>
      <w:lvlJc w:val="left"/>
      <w:pPr>
        <w:ind w:left="720" w:hanging="360"/>
      </w:pPr>
      <w:rPr>
        <w:rFonts w:ascii="Calibri" w:hAnsi="Calibri" w:hint="default"/>
      </w:rPr>
    </w:lvl>
    <w:lvl w:ilvl="1" w:tplc="EC40D1B4">
      <w:start w:val="1"/>
      <w:numFmt w:val="bullet"/>
      <w:lvlText w:val="o"/>
      <w:lvlJc w:val="left"/>
      <w:pPr>
        <w:ind w:left="1440" w:hanging="360"/>
      </w:pPr>
      <w:rPr>
        <w:rFonts w:ascii="Courier New" w:hAnsi="Courier New" w:hint="default"/>
      </w:rPr>
    </w:lvl>
    <w:lvl w:ilvl="2" w:tplc="A1ACD3B0">
      <w:start w:val="1"/>
      <w:numFmt w:val="bullet"/>
      <w:lvlText w:val=""/>
      <w:lvlJc w:val="left"/>
      <w:pPr>
        <w:ind w:left="2160" w:hanging="360"/>
      </w:pPr>
      <w:rPr>
        <w:rFonts w:ascii="Wingdings" w:hAnsi="Wingdings" w:hint="default"/>
      </w:rPr>
    </w:lvl>
    <w:lvl w:ilvl="3" w:tplc="8D1CF07C">
      <w:start w:val="1"/>
      <w:numFmt w:val="bullet"/>
      <w:lvlText w:val=""/>
      <w:lvlJc w:val="left"/>
      <w:pPr>
        <w:ind w:left="2880" w:hanging="360"/>
      </w:pPr>
      <w:rPr>
        <w:rFonts w:ascii="Symbol" w:hAnsi="Symbol" w:hint="default"/>
      </w:rPr>
    </w:lvl>
    <w:lvl w:ilvl="4" w:tplc="6316DB86">
      <w:start w:val="1"/>
      <w:numFmt w:val="bullet"/>
      <w:lvlText w:val="o"/>
      <w:lvlJc w:val="left"/>
      <w:pPr>
        <w:ind w:left="3600" w:hanging="360"/>
      </w:pPr>
      <w:rPr>
        <w:rFonts w:ascii="Courier New" w:hAnsi="Courier New" w:hint="default"/>
      </w:rPr>
    </w:lvl>
    <w:lvl w:ilvl="5" w:tplc="6094A4F2">
      <w:start w:val="1"/>
      <w:numFmt w:val="bullet"/>
      <w:lvlText w:val=""/>
      <w:lvlJc w:val="left"/>
      <w:pPr>
        <w:ind w:left="4320" w:hanging="360"/>
      </w:pPr>
      <w:rPr>
        <w:rFonts w:ascii="Wingdings" w:hAnsi="Wingdings" w:hint="default"/>
      </w:rPr>
    </w:lvl>
    <w:lvl w:ilvl="6" w:tplc="6C7062C0">
      <w:start w:val="1"/>
      <w:numFmt w:val="bullet"/>
      <w:lvlText w:val=""/>
      <w:lvlJc w:val="left"/>
      <w:pPr>
        <w:ind w:left="5040" w:hanging="360"/>
      </w:pPr>
      <w:rPr>
        <w:rFonts w:ascii="Symbol" w:hAnsi="Symbol" w:hint="default"/>
      </w:rPr>
    </w:lvl>
    <w:lvl w:ilvl="7" w:tplc="F2A2B83C">
      <w:start w:val="1"/>
      <w:numFmt w:val="bullet"/>
      <w:lvlText w:val="o"/>
      <w:lvlJc w:val="left"/>
      <w:pPr>
        <w:ind w:left="5760" w:hanging="360"/>
      </w:pPr>
      <w:rPr>
        <w:rFonts w:ascii="Courier New" w:hAnsi="Courier New" w:hint="default"/>
      </w:rPr>
    </w:lvl>
    <w:lvl w:ilvl="8" w:tplc="7E20F104">
      <w:start w:val="1"/>
      <w:numFmt w:val="bullet"/>
      <w:lvlText w:val=""/>
      <w:lvlJc w:val="left"/>
      <w:pPr>
        <w:ind w:left="6480" w:hanging="360"/>
      </w:pPr>
      <w:rPr>
        <w:rFonts w:ascii="Wingdings" w:hAnsi="Wingdings" w:hint="default"/>
      </w:rPr>
    </w:lvl>
  </w:abstractNum>
  <w:abstractNum w:abstractNumId="9" w15:restartNumberingAfterBreak="0">
    <w:nsid w:val="6D250182"/>
    <w:multiLevelType w:val="hybridMultilevel"/>
    <w:tmpl w:val="F4C03430"/>
    <w:lvl w:ilvl="0" w:tplc="0338C7FC">
      <w:numFmt w:val="bullet"/>
      <w:lvlText w:val="-"/>
      <w:lvlJc w:val="left"/>
      <w:pPr>
        <w:ind w:left="720" w:hanging="360"/>
      </w:pPr>
      <w:rPr>
        <w:rFonts w:ascii="Titillium Web" w:eastAsia="Times New Roman" w:hAnsi="Titillium Web"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D77273"/>
    <w:multiLevelType w:val="hybridMultilevel"/>
    <w:tmpl w:val="CC86ADBA"/>
    <w:lvl w:ilvl="0" w:tplc="5DEC9D4E">
      <w:start w:val="1"/>
      <w:numFmt w:val="bullet"/>
      <w:lvlText w:val="□"/>
      <w:lvlJc w:val="left"/>
      <w:pPr>
        <w:ind w:left="720" w:hanging="360"/>
      </w:pPr>
      <w:rPr>
        <w:rFonts w:ascii="Courier New" w:hAnsi="Courier New" w:hint="default"/>
        <w:w w:val="99"/>
        <w:sz w:val="26"/>
        <w:szCs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1E0E81"/>
    <w:multiLevelType w:val="hybridMultilevel"/>
    <w:tmpl w:val="B442B9AC"/>
    <w:lvl w:ilvl="0" w:tplc="470C0DC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75163158"/>
    <w:multiLevelType w:val="hybridMultilevel"/>
    <w:tmpl w:val="DFE26C0A"/>
    <w:lvl w:ilvl="0" w:tplc="87CAE6B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4B693C"/>
    <w:multiLevelType w:val="hybridMultilevel"/>
    <w:tmpl w:val="C2DE594C"/>
    <w:lvl w:ilvl="0" w:tplc="F67ED98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1343069">
    <w:abstractNumId w:val="2"/>
  </w:num>
  <w:num w:numId="2" w16cid:durableId="2011105430">
    <w:abstractNumId w:val="8"/>
  </w:num>
  <w:num w:numId="3" w16cid:durableId="758017467">
    <w:abstractNumId w:val="5"/>
  </w:num>
  <w:num w:numId="4" w16cid:durableId="2124154257">
    <w:abstractNumId w:val="3"/>
  </w:num>
  <w:num w:numId="5" w16cid:durableId="298072401">
    <w:abstractNumId w:val="4"/>
  </w:num>
  <w:num w:numId="6" w16cid:durableId="150366478">
    <w:abstractNumId w:val="9"/>
  </w:num>
  <w:num w:numId="7" w16cid:durableId="2034063947">
    <w:abstractNumId w:val="6"/>
  </w:num>
  <w:num w:numId="8" w16cid:durableId="689842156">
    <w:abstractNumId w:val="7"/>
  </w:num>
  <w:num w:numId="9" w16cid:durableId="645863896">
    <w:abstractNumId w:val="11"/>
  </w:num>
  <w:num w:numId="10" w16cid:durableId="1491406010">
    <w:abstractNumId w:val="1"/>
  </w:num>
  <w:num w:numId="11" w16cid:durableId="472210593">
    <w:abstractNumId w:val="12"/>
  </w:num>
  <w:num w:numId="12" w16cid:durableId="677850487">
    <w:abstractNumId w:val="10"/>
  </w:num>
  <w:num w:numId="13" w16cid:durableId="1748108327">
    <w:abstractNumId w:val="0"/>
  </w:num>
  <w:num w:numId="14" w16cid:durableId="4536426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76"/>
    <w:rsid w:val="00013ABC"/>
    <w:rsid w:val="0007663A"/>
    <w:rsid w:val="00080576"/>
    <w:rsid w:val="00082032"/>
    <w:rsid w:val="00085F25"/>
    <w:rsid w:val="00087304"/>
    <w:rsid w:val="000979FC"/>
    <w:rsid w:val="000B077B"/>
    <w:rsid w:val="000B1990"/>
    <w:rsid w:val="000D3E66"/>
    <w:rsid w:val="000E3906"/>
    <w:rsid w:val="000F1248"/>
    <w:rsid w:val="00102DAB"/>
    <w:rsid w:val="0010416D"/>
    <w:rsid w:val="00111023"/>
    <w:rsid w:val="0011488D"/>
    <w:rsid w:val="00135AC0"/>
    <w:rsid w:val="001811FC"/>
    <w:rsid w:val="001C0757"/>
    <w:rsid w:val="001C40F9"/>
    <w:rsid w:val="00200614"/>
    <w:rsid w:val="00285043"/>
    <w:rsid w:val="002960BE"/>
    <w:rsid w:val="00296C1C"/>
    <w:rsid w:val="002A615F"/>
    <w:rsid w:val="002D77DC"/>
    <w:rsid w:val="003067C9"/>
    <w:rsid w:val="003226F8"/>
    <w:rsid w:val="00333BF9"/>
    <w:rsid w:val="003512FD"/>
    <w:rsid w:val="003561FE"/>
    <w:rsid w:val="003673E4"/>
    <w:rsid w:val="00374348"/>
    <w:rsid w:val="003839D8"/>
    <w:rsid w:val="00397677"/>
    <w:rsid w:val="003A1C7E"/>
    <w:rsid w:val="003D1024"/>
    <w:rsid w:val="004049BF"/>
    <w:rsid w:val="00413514"/>
    <w:rsid w:val="00421A29"/>
    <w:rsid w:val="00432363"/>
    <w:rsid w:val="004529F5"/>
    <w:rsid w:val="00462D20"/>
    <w:rsid w:val="004767E7"/>
    <w:rsid w:val="0049588F"/>
    <w:rsid w:val="004A4D19"/>
    <w:rsid w:val="004B4465"/>
    <w:rsid w:val="004E37B3"/>
    <w:rsid w:val="004E558F"/>
    <w:rsid w:val="00512478"/>
    <w:rsid w:val="00515D82"/>
    <w:rsid w:val="00517F7D"/>
    <w:rsid w:val="005238E7"/>
    <w:rsid w:val="00527755"/>
    <w:rsid w:val="005324AC"/>
    <w:rsid w:val="00543F01"/>
    <w:rsid w:val="005534D4"/>
    <w:rsid w:val="0057145F"/>
    <w:rsid w:val="00585BF7"/>
    <w:rsid w:val="005E3A12"/>
    <w:rsid w:val="005EBE3A"/>
    <w:rsid w:val="005F5C9C"/>
    <w:rsid w:val="00625C1C"/>
    <w:rsid w:val="00643AB8"/>
    <w:rsid w:val="00645902"/>
    <w:rsid w:val="00647E27"/>
    <w:rsid w:val="00693003"/>
    <w:rsid w:val="00693C92"/>
    <w:rsid w:val="00694BAE"/>
    <w:rsid w:val="006A08ED"/>
    <w:rsid w:val="00710D3D"/>
    <w:rsid w:val="00745CBB"/>
    <w:rsid w:val="0076212C"/>
    <w:rsid w:val="007A51D8"/>
    <w:rsid w:val="00805E3A"/>
    <w:rsid w:val="00821555"/>
    <w:rsid w:val="00862EDD"/>
    <w:rsid w:val="0086392E"/>
    <w:rsid w:val="00886B64"/>
    <w:rsid w:val="00892FCD"/>
    <w:rsid w:val="0089424C"/>
    <w:rsid w:val="008A0650"/>
    <w:rsid w:val="008D1C9F"/>
    <w:rsid w:val="008D2B21"/>
    <w:rsid w:val="008E3620"/>
    <w:rsid w:val="00900239"/>
    <w:rsid w:val="00901C65"/>
    <w:rsid w:val="00904813"/>
    <w:rsid w:val="00907D91"/>
    <w:rsid w:val="00913B84"/>
    <w:rsid w:val="00924EC1"/>
    <w:rsid w:val="00926D87"/>
    <w:rsid w:val="009275A3"/>
    <w:rsid w:val="00953893"/>
    <w:rsid w:val="00961E6D"/>
    <w:rsid w:val="009904EC"/>
    <w:rsid w:val="009B22E8"/>
    <w:rsid w:val="009C4EAC"/>
    <w:rsid w:val="009D2B1F"/>
    <w:rsid w:val="009E3660"/>
    <w:rsid w:val="00A13DD8"/>
    <w:rsid w:val="00A338A7"/>
    <w:rsid w:val="00A41319"/>
    <w:rsid w:val="00A464FD"/>
    <w:rsid w:val="00AA3780"/>
    <w:rsid w:val="00AA593C"/>
    <w:rsid w:val="00AC4D23"/>
    <w:rsid w:val="00AD48F5"/>
    <w:rsid w:val="00AD56FC"/>
    <w:rsid w:val="00AD7F91"/>
    <w:rsid w:val="00AE05FE"/>
    <w:rsid w:val="00AE1B63"/>
    <w:rsid w:val="00AF0795"/>
    <w:rsid w:val="00B159D5"/>
    <w:rsid w:val="00B240FE"/>
    <w:rsid w:val="00B275AE"/>
    <w:rsid w:val="00B38220"/>
    <w:rsid w:val="00B90D5C"/>
    <w:rsid w:val="00B91903"/>
    <w:rsid w:val="00BA53C1"/>
    <w:rsid w:val="00BA6153"/>
    <w:rsid w:val="00BD5287"/>
    <w:rsid w:val="00BE1FFC"/>
    <w:rsid w:val="00C21594"/>
    <w:rsid w:val="00C36C2F"/>
    <w:rsid w:val="00C570BA"/>
    <w:rsid w:val="00C62ECE"/>
    <w:rsid w:val="00C67300"/>
    <w:rsid w:val="00C83BCF"/>
    <w:rsid w:val="00CB0C5D"/>
    <w:rsid w:val="00D018C0"/>
    <w:rsid w:val="00D465BA"/>
    <w:rsid w:val="00D550EF"/>
    <w:rsid w:val="00D5767D"/>
    <w:rsid w:val="00D77BBD"/>
    <w:rsid w:val="00D931B0"/>
    <w:rsid w:val="00DA4A76"/>
    <w:rsid w:val="00DB0439"/>
    <w:rsid w:val="00DC0AC9"/>
    <w:rsid w:val="00DC1C03"/>
    <w:rsid w:val="00DD6215"/>
    <w:rsid w:val="00DE3FD9"/>
    <w:rsid w:val="00DE5B5C"/>
    <w:rsid w:val="00E30EAF"/>
    <w:rsid w:val="00E45946"/>
    <w:rsid w:val="00E5603A"/>
    <w:rsid w:val="00E75E41"/>
    <w:rsid w:val="00EB3556"/>
    <w:rsid w:val="00EC7A4F"/>
    <w:rsid w:val="00F51E5C"/>
    <w:rsid w:val="00F56FB3"/>
    <w:rsid w:val="00F601BF"/>
    <w:rsid w:val="00F66FB6"/>
    <w:rsid w:val="00F837D9"/>
    <w:rsid w:val="00F83A5A"/>
    <w:rsid w:val="00F92E70"/>
    <w:rsid w:val="00FD7000"/>
    <w:rsid w:val="0109DCAA"/>
    <w:rsid w:val="0145375F"/>
    <w:rsid w:val="0154843A"/>
    <w:rsid w:val="017F9A83"/>
    <w:rsid w:val="01EC2773"/>
    <w:rsid w:val="01EC6C07"/>
    <w:rsid w:val="01F2E939"/>
    <w:rsid w:val="021FDC79"/>
    <w:rsid w:val="022563F1"/>
    <w:rsid w:val="024B6404"/>
    <w:rsid w:val="028FDD39"/>
    <w:rsid w:val="02E36C3A"/>
    <w:rsid w:val="02F98E25"/>
    <w:rsid w:val="03168E7E"/>
    <w:rsid w:val="0329C17A"/>
    <w:rsid w:val="032C97E1"/>
    <w:rsid w:val="03756F05"/>
    <w:rsid w:val="037E5063"/>
    <w:rsid w:val="0388934A"/>
    <w:rsid w:val="03F9F913"/>
    <w:rsid w:val="047563C2"/>
    <w:rsid w:val="0500D44B"/>
    <w:rsid w:val="050A9F74"/>
    <w:rsid w:val="0537783D"/>
    <w:rsid w:val="055B6A79"/>
    <w:rsid w:val="056267CB"/>
    <w:rsid w:val="05678758"/>
    <w:rsid w:val="05859DD4"/>
    <w:rsid w:val="059D8718"/>
    <w:rsid w:val="05DC1582"/>
    <w:rsid w:val="05E2F75D"/>
    <w:rsid w:val="05FB3300"/>
    <w:rsid w:val="0608772A"/>
    <w:rsid w:val="0616A515"/>
    <w:rsid w:val="061BF15D"/>
    <w:rsid w:val="06238112"/>
    <w:rsid w:val="06471055"/>
    <w:rsid w:val="06A9FD8E"/>
    <w:rsid w:val="06EB4203"/>
    <w:rsid w:val="070A999F"/>
    <w:rsid w:val="0740399B"/>
    <w:rsid w:val="0740B6C7"/>
    <w:rsid w:val="0744AB29"/>
    <w:rsid w:val="074B7254"/>
    <w:rsid w:val="07610CB6"/>
    <w:rsid w:val="07662632"/>
    <w:rsid w:val="07793086"/>
    <w:rsid w:val="07814CEC"/>
    <w:rsid w:val="07D47F23"/>
    <w:rsid w:val="07F9E1C4"/>
    <w:rsid w:val="08296AFA"/>
    <w:rsid w:val="087177F0"/>
    <w:rsid w:val="087FED8B"/>
    <w:rsid w:val="08855F64"/>
    <w:rsid w:val="08C798A4"/>
    <w:rsid w:val="08DBE475"/>
    <w:rsid w:val="094C5BDD"/>
    <w:rsid w:val="09646DA9"/>
    <w:rsid w:val="096E4BDA"/>
    <w:rsid w:val="09941C59"/>
    <w:rsid w:val="09BAC672"/>
    <w:rsid w:val="0A057F73"/>
    <w:rsid w:val="0AA9CB26"/>
    <w:rsid w:val="0B11AA8A"/>
    <w:rsid w:val="0B23F35B"/>
    <w:rsid w:val="0B2E736D"/>
    <w:rsid w:val="0B54E59E"/>
    <w:rsid w:val="0BD0F1A6"/>
    <w:rsid w:val="0BFF1A7A"/>
    <w:rsid w:val="0BFF459B"/>
    <w:rsid w:val="0C1D0046"/>
    <w:rsid w:val="0C2849B6"/>
    <w:rsid w:val="0C5A62B0"/>
    <w:rsid w:val="0C5CF095"/>
    <w:rsid w:val="0CA2E070"/>
    <w:rsid w:val="0CA59C89"/>
    <w:rsid w:val="0D021A15"/>
    <w:rsid w:val="0D65129C"/>
    <w:rsid w:val="0DB14606"/>
    <w:rsid w:val="0E792655"/>
    <w:rsid w:val="0ECF0C53"/>
    <w:rsid w:val="0EE37657"/>
    <w:rsid w:val="0F0DCFC9"/>
    <w:rsid w:val="0F5638FB"/>
    <w:rsid w:val="0F78426E"/>
    <w:rsid w:val="0F814D51"/>
    <w:rsid w:val="0FDA95E2"/>
    <w:rsid w:val="0FDB9FA4"/>
    <w:rsid w:val="0FF55276"/>
    <w:rsid w:val="1021C93B"/>
    <w:rsid w:val="103B1DD6"/>
    <w:rsid w:val="10A38572"/>
    <w:rsid w:val="10BFB9D5"/>
    <w:rsid w:val="10D6D2D7"/>
    <w:rsid w:val="10F7AE39"/>
    <w:rsid w:val="113293BF"/>
    <w:rsid w:val="11AACD7D"/>
    <w:rsid w:val="11B84F65"/>
    <w:rsid w:val="11DB91DE"/>
    <w:rsid w:val="121C3DC6"/>
    <w:rsid w:val="12422F13"/>
    <w:rsid w:val="124CC343"/>
    <w:rsid w:val="126B474E"/>
    <w:rsid w:val="12905D27"/>
    <w:rsid w:val="1290EDCB"/>
    <w:rsid w:val="12DB7439"/>
    <w:rsid w:val="12DCF07C"/>
    <w:rsid w:val="12E3F4F2"/>
    <w:rsid w:val="1329D061"/>
    <w:rsid w:val="133BDD89"/>
    <w:rsid w:val="133EA7AA"/>
    <w:rsid w:val="134FDCAF"/>
    <w:rsid w:val="138F7C30"/>
    <w:rsid w:val="13A1FAD1"/>
    <w:rsid w:val="13E0CB82"/>
    <w:rsid w:val="13E59F57"/>
    <w:rsid w:val="13EB4DDF"/>
    <w:rsid w:val="1417C9F1"/>
    <w:rsid w:val="142D5D29"/>
    <w:rsid w:val="146B3EAD"/>
    <w:rsid w:val="148B1AF7"/>
    <w:rsid w:val="149796F8"/>
    <w:rsid w:val="14F804E3"/>
    <w:rsid w:val="14F988B5"/>
    <w:rsid w:val="14FC2511"/>
    <w:rsid w:val="151BA133"/>
    <w:rsid w:val="153C4270"/>
    <w:rsid w:val="158853CE"/>
    <w:rsid w:val="15C31C7D"/>
    <w:rsid w:val="15D1DA68"/>
    <w:rsid w:val="160ACA4F"/>
    <w:rsid w:val="160F65DA"/>
    <w:rsid w:val="1610642B"/>
    <w:rsid w:val="162DEF1F"/>
    <w:rsid w:val="16A1B3EC"/>
    <w:rsid w:val="16E079AA"/>
    <w:rsid w:val="170DBD85"/>
    <w:rsid w:val="1736E48B"/>
    <w:rsid w:val="174EAA26"/>
    <w:rsid w:val="17B94945"/>
    <w:rsid w:val="17BF8F55"/>
    <w:rsid w:val="17D13169"/>
    <w:rsid w:val="17E4C82D"/>
    <w:rsid w:val="17F37FE5"/>
    <w:rsid w:val="17FA21A3"/>
    <w:rsid w:val="18906B60"/>
    <w:rsid w:val="18DA3693"/>
    <w:rsid w:val="18F7CB63"/>
    <w:rsid w:val="190948B4"/>
    <w:rsid w:val="193EDA68"/>
    <w:rsid w:val="19A271BD"/>
    <w:rsid w:val="19CE8A5D"/>
    <w:rsid w:val="19DDD26E"/>
    <w:rsid w:val="19E11877"/>
    <w:rsid w:val="19E915CD"/>
    <w:rsid w:val="19F9FAF1"/>
    <w:rsid w:val="1A08B94B"/>
    <w:rsid w:val="1A5A80EB"/>
    <w:rsid w:val="1A76CF56"/>
    <w:rsid w:val="1AADCE6F"/>
    <w:rsid w:val="1AD9D9E3"/>
    <w:rsid w:val="1AF693C0"/>
    <w:rsid w:val="1B3068F6"/>
    <w:rsid w:val="1B613D60"/>
    <w:rsid w:val="1B7FB884"/>
    <w:rsid w:val="1B9341AD"/>
    <w:rsid w:val="1BA379D2"/>
    <w:rsid w:val="1BA84593"/>
    <w:rsid w:val="1BC036DD"/>
    <w:rsid w:val="1BFCFB83"/>
    <w:rsid w:val="1C113B36"/>
    <w:rsid w:val="1C5021D9"/>
    <w:rsid w:val="1C50842D"/>
    <w:rsid w:val="1C6AF95F"/>
    <w:rsid w:val="1C92CF7B"/>
    <w:rsid w:val="1CE98FEE"/>
    <w:rsid w:val="1D33CF17"/>
    <w:rsid w:val="1D4BFC43"/>
    <w:rsid w:val="1DA261D3"/>
    <w:rsid w:val="1DCA3586"/>
    <w:rsid w:val="1DFB8E18"/>
    <w:rsid w:val="1E12E0C6"/>
    <w:rsid w:val="1E139F99"/>
    <w:rsid w:val="1E4390C1"/>
    <w:rsid w:val="1E4A3656"/>
    <w:rsid w:val="1E4C806A"/>
    <w:rsid w:val="1E555FE9"/>
    <w:rsid w:val="1EA0A1C7"/>
    <w:rsid w:val="1F1FC5C2"/>
    <w:rsid w:val="1F3C5769"/>
    <w:rsid w:val="1F6B5D60"/>
    <w:rsid w:val="1F898E5C"/>
    <w:rsid w:val="1FA9B1D5"/>
    <w:rsid w:val="200F4E0F"/>
    <w:rsid w:val="203ECBA8"/>
    <w:rsid w:val="2058AF17"/>
    <w:rsid w:val="20A18FDA"/>
    <w:rsid w:val="20EF08AA"/>
    <w:rsid w:val="21131F5F"/>
    <w:rsid w:val="211E29DF"/>
    <w:rsid w:val="214EB11B"/>
    <w:rsid w:val="21588ABB"/>
    <w:rsid w:val="223FDEEA"/>
    <w:rsid w:val="22450394"/>
    <w:rsid w:val="22B2BD2B"/>
    <w:rsid w:val="22E65AE5"/>
    <w:rsid w:val="2332CB6F"/>
    <w:rsid w:val="233B70BF"/>
    <w:rsid w:val="23C29300"/>
    <w:rsid w:val="24107686"/>
    <w:rsid w:val="242B6C56"/>
    <w:rsid w:val="2431CCE2"/>
    <w:rsid w:val="243635A3"/>
    <w:rsid w:val="24527B67"/>
    <w:rsid w:val="24907CB9"/>
    <w:rsid w:val="24D84E72"/>
    <w:rsid w:val="2502E0F4"/>
    <w:rsid w:val="253356A2"/>
    <w:rsid w:val="2550CD87"/>
    <w:rsid w:val="256981A1"/>
    <w:rsid w:val="256FBF42"/>
    <w:rsid w:val="259A2D27"/>
    <w:rsid w:val="25C7CB6A"/>
    <w:rsid w:val="260AE657"/>
    <w:rsid w:val="26744431"/>
    <w:rsid w:val="26C01F53"/>
    <w:rsid w:val="26DA2358"/>
    <w:rsid w:val="26EB655B"/>
    <w:rsid w:val="27113C40"/>
    <w:rsid w:val="27253D4F"/>
    <w:rsid w:val="275F4AF0"/>
    <w:rsid w:val="27605417"/>
    <w:rsid w:val="279CD648"/>
    <w:rsid w:val="27A3F280"/>
    <w:rsid w:val="27BDB8A7"/>
    <w:rsid w:val="27FB7E27"/>
    <w:rsid w:val="281AAB9D"/>
    <w:rsid w:val="284433A8"/>
    <w:rsid w:val="28503D14"/>
    <w:rsid w:val="289290B1"/>
    <w:rsid w:val="2893F30C"/>
    <w:rsid w:val="28ADB0CD"/>
    <w:rsid w:val="28B9F7CF"/>
    <w:rsid w:val="28F1B1FA"/>
    <w:rsid w:val="2929AD99"/>
    <w:rsid w:val="292A612D"/>
    <w:rsid w:val="2981221C"/>
    <w:rsid w:val="298A2F1A"/>
    <w:rsid w:val="29BDE267"/>
    <w:rsid w:val="2A1672E5"/>
    <w:rsid w:val="2A1F21A0"/>
    <w:rsid w:val="2A2B0961"/>
    <w:rsid w:val="2A2E3D6A"/>
    <w:rsid w:val="2A57C7DD"/>
    <w:rsid w:val="2AA48A68"/>
    <w:rsid w:val="2AB661BD"/>
    <w:rsid w:val="2AE3048C"/>
    <w:rsid w:val="2AE826FC"/>
    <w:rsid w:val="2AF5C556"/>
    <w:rsid w:val="2AF854C0"/>
    <w:rsid w:val="2B20F852"/>
    <w:rsid w:val="2B28FB4C"/>
    <w:rsid w:val="2B6CB63D"/>
    <w:rsid w:val="2B91FF20"/>
    <w:rsid w:val="2B98D176"/>
    <w:rsid w:val="2BA25C68"/>
    <w:rsid w:val="2BB89DBA"/>
    <w:rsid w:val="2C6F6FEA"/>
    <w:rsid w:val="2C94FFDB"/>
    <w:rsid w:val="2C9D1E62"/>
    <w:rsid w:val="2CC8EF8C"/>
    <w:rsid w:val="2CCA7ADE"/>
    <w:rsid w:val="2DC3D1DE"/>
    <w:rsid w:val="2DF1DED4"/>
    <w:rsid w:val="2E44BB01"/>
    <w:rsid w:val="2E943B83"/>
    <w:rsid w:val="2ED7A852"/>
    <w:rsid w:val="2EE30673"/>
    <w:rsid w:val="2F0168DF"/>
    <w:rsid w:val="2FD8C9B9"/>
    <w:rsid w:val="2FE79DAD"/>
    <w:rsid w:val="2FF97B26"/>
    <w:rsid w:val="30432F84"/>
    <w:rsid w:val="304ED82E"/>
    <w:rsid w:val="30702AA4"/>
    <w:rsid w:val="30869448"/>
    <w:rsid w:val="309AADB4"/>
    <w:rsid w:val="30DA9DD6"/>
    <w:rsid w:val="30E902BA"/>
    <w:rsid w:val="30F8C5A2"/>
    <w:rsid w:val="3187A685"/>
    <w:rsid w:val="31B0AC46"/>
    <w:rsid w:val="31C1CA8A"/>
    <w:rsid w:val="31F42A2E"/>
    <w:rsid w:val="322900FC"/>
    <w:rsid w:val="32488D01"/>
    <w:rsid w:val="32DBB0B1"/>
    <w:rsid w:val="3327B53B"/>
    <w:rsid w:val="3347A295"/>
    <w:rsid w:val="3348AB71"/>
    <w:rsid w:val="334CA241"/>
    <w:rsid w:val="3372D1AC"/>
    <w:rsid w:val="3386516B"/>
    <w:rsid w:val="339DF033"/>
    <w:rsid w:val="33ACD2F3"/>
    <w:rsid w:val="33D2834D"/>
    <w:rsid w:val="33D4539D"/>
    <w:rsid w:val="33F7E0D8"/>
    <w:rsid w:val="34076780"/>
    <w:rsid w:val="341482E0"/>
    <w:rsid w:val="3431D876"/>
    <w:rsid w:val="344A8241"/>
    <w:rsid w:val="34941BCF"/>
    <w:rsid w:val="35101A2E"/>
    <w:rsid w:val="351EA0BC"/>
    <w:rsid w:val="35235CD2"/>
    <w:rsid w:val="3537918C"/>
    <w:rsid w:val="3560D813"/>
    <w:rsid w:val="356E251F"/>
    <w:rsid w:val="35A2D114"/>
    <w:rsid w:val="35A732A4"/>
    <w:rsid w:val="35DD77EE"/>
    <w:rsid w:val="363CC21F"/>
    <w:rsid w:val="36FA6AC1"/>
    <w:rsid w:val="37050786"/>
    <w:rsid w:val="37387286"/>
    <w:rsid w:val="3739ED84"/>
    <w:rsid w:val="3751AB11"/>
    <w:rsid w:val="378D580F"/>
    <w:rsid w:val="37B080DF"/>
    <w:rsid w:val="37B1BD7F"/>
    <w:rsid w:val="37CDDDBB"/>
    <w:rsid w:val="37D841A3"/>
    <w:rsid w:val="38013253"/>
    <w:rsid w:val="381F00CE"/>
    <w:rsid w:val="38875893"/>
    <w:rsid w:val="389B0B06"/>
    <w:rsid w:val="38A21446"/>
    <w:rsid w:val="38CFF19D"/>
    <w:rsid w:val="38D21968"/>
    <w:rsid w:val="38DB4CC3"/>
    <w:rsid w:val="38DE9D49"/>
    <w:rsid w:val="38F92F79"/>
    <w:rsid w:val="391B75D0"/>
    <w:rsid w:val="396AD1F9"/>
    <w:rsid w:val="397DB8B3"/>
    <w:rsid w:val="398D2282"/>
    <w:rsid w:val="39AAEB05"/>
    <w:rsid w:val="39AC1D74"/>
    <w:rsid w:val="39D1AADA"/>
    <w:rsid w:val="3AAFD3EA"/>
    <w:rsid w:val="3AD4B4B9"/>
    <w:rsid w:val="3B8485F2"/>
    <w:rsid w:val="3BBA0DA5"/>
    <w:rsid w:val="3BF6B1D1"/>
    <w:rsid w:val="3C00909B"/>
    <w:rsid w:val="3C3B0526"/>
    <w:rsid w:val="3C880FD1"/>
    <w:rsid w:val="3CCF4722"/>
    <w:rsid w:val="3D15B6CC"/>
    <w:rsid w:val="3D410FDC"/>
    <w:rsid w:val="3D49DA9F"/>
    <w:rsid w:val="3D66434F"/>
    <w:rsid w:val="3D78389C"/>
    <w:rsid w:val="3D7CD0EE"/>
    <w:rsid w:val="3D9B9F32"/>
    <w:rsid w:val="3DBD0928"/>
    <w:rsid w:val="3E03407B"/>
    <w:rsid w:val="3E36B453"/>
    <w:rsid w:val="3E6681F5"/>
    <w:rsid w:val="3EB835C1"/>
    <w:rsid w:val="3F1E4FF7"/>
    <w:rsid w:val="3F5386C4"/>
    <w:rsid w:val="3F67AAEA"/>
    <w:rsid w:val="3FF3BC9B"/>
    <w:rsid w:val="40067D0C"/>
    <w:rsid w:val="4025674B"/>
    <w:rsid w:val="4060FDEF"/>
    <w:rsid w:val="409A6F93"/>
    <w:rsid w:val="40BFF17C"/>
    <w:rsid w:val="40E53F2D"/>
    <w:rsid w:val="40F2AF70"/>
    <w:rsid w:val="412A08B6"/>
    <w:rsid w:val="415F850E"/>
    <w:rsid w:val="417ED0DB"/>
    <w:rsid w:val="418D55D0"/>
    <w:rsid w:val="419A821E"/>
    <w:rsid w:val="419CEE7C"/>
    <w:rsid w:val="41A571D0"/>
    <w:rsid w:val="41BB3BD3"/>
    <w:rsid w:val="42137F33"/>
    <w:rsid w:val="422ECF95"/>
    <w:rsid w:val="42316B1B"/>
    <w:rsid w:val="423BF603"/>
    <w:rsid w:val="4262C86F"/>
    <w:rsid w:val="42BBADE5"/>
    <w:rsid w:val="42F52E70"/>
    <w:rsid w:val="4322E9FE"/>
    <w:rsid w:val="43421C66"/>
    <w:rsid w:val="43C90B51"/>
    <w:rsid w:val="4404F28E"/>
    <w:rsid w:val="4407F4AE"/>
    <w:rsid w:val="442CCA5D"/>
    <w:rsid w:val="443163A0"/>
    <w:rsid w:val="4437C34D"/>
    <w:rsid w:val="4449DAAA"/>
    <w:rsid w:val="4458362C"/>
    <w:rsid w:val="44890651"/>
    <w:rsid w:val="44DBB2F0"/>
    <w:rsid w:val="452A51D3"/>
    <w:rsid w:val="45325D6D"/>
    <w:rsid w:val="453327EE"/>
    <w:rsid w:val="453CDE2C"/>
    <w:rsid w:val="4549D377"/>
    <w:rsid w:val="45C526BC"/>
    <w:rsid w:val="45D76F4C"/>
    <w:rsid w:val="45E97E8C"/>
    <w:rsid w:val="461571CB"/>
    <w:rsid w:val="462F2032"/>
    <w:rsid w:val="4635FEC6"/>
    <w:rsid w:val="464A7027"/>
    <w:rsid w:val="4686E0E8"/>
    <w:rsid w:val="46B3C6A9"/>
    <w:rsid w:val="46E6671C"/>
    <w:rsid w:val="47414EA8"/>
    <w:rsid w:val="476EEC2F"/>
    <w:rsid w:val="47747C2F"/>
    <w:rsid w:val="47B35D54"/>
    <w:rsid w:val="47B9C149"/>
    <w:rsid w:val="47E36DC8"/>
    <w:rsid w:val="47ECAFD9"/>
    <w:rsid w:val="47F68E65"/>
    <w:rsid w:val="48542F35"/>
    <w:rsid w:val="487726E6"/>
    <w:rsid w:val="48827808"/>
    <w:rsid w:val="488634D3"/>
    <w:rsid w:val="48A34F43"/>
    <w:rsid w:val="48CBCCD2"/>
    <w:rsid w:val="48D02924"/>
    <w:rsid w:val="492A892C"/>
    <w:rsid w:val="494E2169"/>
    <w:rsid w:val="4954BD0D"/>
    <w:rsid w:val="496A095F"/>
    <w:rsid w:val="497F819C"/>
    <w:rsid w:val="4984C0EB"/>
    <w:rsid w:val="498E2810"/>
    <w:rsid w:val="49B3F7AE"/>
    <w:rsid w:val="49CD81E6"/>
    <w:rsid w:val="49DC4152"/>
    <w:rsid w:val="49E8C10F"/>
    <w:rsid w:val="4A027E5B"/>
    <w:rsid w:val="4A59917F"/>
    <w:rsid w:val="4A7259B2"/>
    <w:rsid w:val="4A997348"/>
    <w:rsid w:val="4AA1B3BB"/>
    <w:rsid w:val="4AADAF30"/>
    <w:rsid w:val="4ABDBCD8"/>
    <w:rsid w:val="4ADF99A6"/>
    <w:rsid w:val="4B0911E0"/>
    <w:rsid w:val="4B2A8AFC"/>
    <w:rsid w:val="4B70304A"/>
    <w:rsid w:val="4B8E8092"/>
    <w:rsid w:val="4C2CE301"/>
    <w:rsid w:val="4C36E17D"/>
    <w:rsid w:val="4C72724B"/>
    <w:rsid w:val="4C7A8921"/>
    <w:rsid w:val="4C927D61"/>
    <w:rsid w:val="4CA5C776"/>
    <w:rsid w:val="4CB66B3A"/>
    <w:rsid w:val="4CF6BF8D"/>
    <w:rsid w:val="4D29040E"/>
    <w:rsid w:val="4D3595CA"/>
    <w:rsid w:val="4D46A1FE"/>
    <w:rsid w:val="4D8F31EC"/>
    <w:rsid w:val="4DBD7249"/>
    <w:rsid w:val="4DD02595"/>
    <w:rsid w:val="4DDB9C51"/>
    <w:rsid w:val="4E010516"/>
    <w:rsid w:val="4E26B034"/>
    <w:rsid w:val="4E3D8BAA"/>
    <w:rsid w:val="4E422A29"/>
    <w:rsid w:val="4E999A13"/>
    <w:rsid w:val="4EF69D82"/>
    <w:rsid w:val="4EF8628A"/>
    <w:rsid w:val="4F6FB755"/>
    <w:rsid w:val="4FC896EA"/>
    <w:rsid w:val="4FF4C27D"/>
    <w:rsid w:val="500FF481"/>
    <w:rsid w:val="502BEDC5"/>
    <w:rsid w:val="50332C88"/>
    <w:rsid w:val="5041D669"/>
    <w:rsid w:val="50594AD7"/>
    <w:rsid w:val="50B88A4A"/>
    <w:rsid w:val="50BDF212"/>
    <w:rsid w:val="50C9DB2D"/>
    <w:rsid w:val="51388797"/>
    <w:rsid w:val="517C9D94"/>
    <w:rsid w:val="5199E574"/>
    <w:rsid w:val="51D3D536"/>
    <w:rsid w:val="5210A4BD"/>
    <w:rsid w:val="52E54408"/>
    <w:rsid w:val="53295FB8"/>
    <w:rsid w:val="5330CBDB"/>
    <w:rsid w:val="5371CC47"/>
    <w:rsid w:val="537DC598"/>
    <w:rsid w:val="53AC2F44"/>
    <w:rsid w:val="53B46688"/>
    <w:rsid w:val="53B69DFA"/>
    <w:rsid w:val="53DFC28D"/>
    <w:rsid w:val="543B1E0C"/>
    <w:rsid w:val="548EC430"/>
    <w:rsid w:val="54A48089"/>
    <w:rsid w:val="54AA1010"/>
    <w:rsid w:val="54B12EBD"/>
    <w:rsid w:val="54B42073"/>
    <w:rsid w:val="54F92F2B"/>
    <w:rsid w:val="5531EBC5"/>
    <w:rsid w:val="55546074"/>
    <w:rsid w:val="5562D5C9"/>
    <w:rsid w:val="56039B61"/>
    <w:rsid w:val="56129AEF"/>
    <w:rsid w:val="5664BE4C"/>
    <w:rsid w:val="566D9BA9"/>
    <w:rsid w:val="56891E07"/>
    <w:rsid w:val="56A363CE"/>
    <w:rsid w:val="56CBE908"/>
    <w:rsid w:val="56E6B730"/>
    <w:rsid w:val="5755E348"/>
    <w:rsid w:val="57A27E1F"/>
    <w:rsid w:val="57A61EBF"/>
    <w:rsid w:val="57B3FC72"/>
    <w:rsid w:val="57F9EB10"/>
    <w:rsid w:val="58179BBA"/>
    <w:rsid w:val="582425ED"/>
    <w:rsid w:val="583C00E0"/>
    <w:rsid w:val="583EBAAD"/>
    <w:rsid w:val="586AAF29"/>
    <w:rsid w:val="587550C4"/>
    <w:rsid w:val="58774377"/>
    <w:rsid w:val="5892F39D"/>
    <w:rsid w:val="58B0642F"/>
    <w:rsid w:val="58CF1166"/>
    <w:rsid w:val="58D58CFB"/>
    <w:rsid w:val="58E3F1D5"/>
    <w:rsid w:val="58F98FF5"/>
    <w:rsid w:val="59083269"/>
    <w:rsid w:val="5909B56D"/>
    <w:rsid w:val="590FBC50"/>
    <w:rsid w:val="5910C716"/>
    <w:rsid w:val="5932AE3F"/>
    <w:rsid w:val="593C9AEF"/>
    <w:rsid w:val="593CC076"/>
    <w:rsid w:val="593E91B8"/>
    <w:rsid w:val="5958F032"/>
    <w:rsid w:val="5994DAC0"/>
    <w:rsid w:val="59D1AA82"/>
    <w:rsid w:val="59E83065"/>
    <w:rsid w:val="5A0084E4"/>
    <w:rsid w:val="5A046E48"/>
    <w:rsid w:val="5A715E2A"/>
    <w:rsid w:val="5A9C450E"/>
    <w:rsid w:val="5ABFBB85"/>
    <w:rsid w:val="5ADC62E3"/>
    <w:rsid w:val="5B0B6BEE"/>
    <w:rsid w:val="5B5AC8AD"/>
    <w:rsid w:val="5B739119"/>
    <w:rsid w:val="5B77F979"/>
    <w:rsid w:val="5B78D107"/>
    <w:rsid w:val="5BBC45F9"/>
    <w:rsid w:val="5BC5B27F"/>
    <w:rsid w:val="5BDAA07A"/>
    <w:rsid w:val="5C0C34AA"/>
    <w:rsid w:val="5C1A4425"/>
    <w:rsid w:val="5C52CA72"/>
    <w:rsid w:val="5C57834B"/>
    <w:rsid w:val="5C5B463B"/>
    <w:rsid w:val="5C753EF0"/>
    <w:rsid w:val="5CB13770"/>
    <w:rsid w:val="5CEF6603"/>
    <w:rsid w:val="5CF3DBA6"/>
    <w:rsid w:val="5CFF35BE"/>
    <w:rsid w:val="5D07183A"/>
    <w:rsid w:val="5D0CE48F"/>
    <w:rsid w:val="5D8C0F6D"/>
    <w:rsid w:val="5D8CC332"/>
    <w:rsid w:val="5DD30327"/>
    <w:rsid w:val="5DE11888"/>
    <w:rsid w:val="5E004E26"/>
    <w:rsid w:val="5E21A8D0"/>
    <w:rsid w:val="5E6E8101"/>
    <w:rsid w:val="5E719CD8"/>
    <w:rsid w:val="5EA2E667"/>
    <w:rsid w:val="5EB86657"/>
    <w:rsid w:val="5F2BB4D1"/>
    <w:rsid w:val="5F6107C3"/>
    <w:rsid w:val="5FA6FE21"/>
    <w:rsid w:val="5FC26051"/>
    <w:rsid w:val="600009D9"/>
    <w:rsid w:val="6021225A"/>
    <w:rsid w:val="605F16E8"/>
    <w:rsid w:val="60D2E8F0"/>
    <w:rsid w:val="60FBFEF5"/>
    <w:rsid w:val="6105059C"/>
    <w:rsid w:val="614E2046"/>
    <w:rsid w:val="618C3A7D"/>
    <w:rsid w:val="61A45282"/>
    <w:rsid w:val="61BFD463"/>
    <w:rsid w:val="61DE0CC9"/>
    <w:rsid w:val="6200AE10"/>
    <w:rsid w:val="6214DFC7"/>
    <w:rsid w:val="625A256A"/>
    <w:rsid w:val="6267DD21"/>
    <w:rsid w:val="62741798"/>
    <w:rsid w:val="6288A969"/>
    <w:rsid w:val="62961806"/>
    <w:rsid w:val="62CD81C8"/>
    <w:rsid w:val="62DDB6B2"/>
    <w:rsid w:val="6313C2EB"/>
    <w:rsid w:val="6348BAA2"/>
    <w:rsid w:val="637737A7"/>
    <w:rsid w:val="638C8F7E"/>
    <w:rsid w:val="63C87A2E"/>
    <w:rsid w:val="63E4DCA8"/>
    <w:rsid w:val="6405ABEC"/>
    <w:rsid w:val="640CAB63"/>
    <w:rsid w:val="64356858"/>
    <w:rsid w:val="643EAA1B"/>
    <w:rsid w:val="64498932"/>
    <w:rsid w:val="645AEAE1"/>
    <w:rsid w:val="64730A9E"/>
    <w:rsid w:val="64BC72F4"/>
    <w:rsid w:val="64D8641F"/>
    <w:rsid w:val="64FE704C"/>
    <w:rsid w:val="652BD62A"/>
    <w:rsid w:val="6559124F"/>
    <w:rsid w:val="658499D0"/>
    <w:rsid w:val="658EE48D"/>
    <w:rsid w:val="65A3A67E"/>
    <w:rsid w:val="65B5B2D6"/>
    <w:rsid w:val="65D230DD"/>
    <w:rsid w:val="6684D233"/>
    <w:rsid w:val="66854371"/>
    <w:rsid w:val="6697BD8C"/>
    <w:rsid w:val="66B37E46"/>
    <w:rsid w:val="66EEDB4A"/>
    <w:rsid w:val="6709C829"/>
    <w:rsid w:val="6773CFC7"/>
    <w:rsid w:val="6784E598"/>
    <w:rsid w:val="68183AE9"/>
    <w:rsid w:val="689756AB"/>
    <w:rsid w:val="68DE48C8"/>
    <w:rsid w:val="68EBCF5A"/>
    <w:rsid w:val="68FB1175"/>
    <w:rsid w:val="69BA8F9B"/>
    <w:rsid w:val="69D57E11"/>
    <w:rsid w:val="69D8CEC2"/>
    <w:rsid w:val="6A11EE24"/>
    <w:rsid w:val="6A241DB0"/>
    <w:rsid w:val="6A2468BD"/>
    <w:rsid w:val="6A6E6D71"/>
    <w:rsid w:val="6A89C1AE"/>
    <w:rsid w:val="6ADD0E68"/>
    <w:rsid w:val="6AE34DC5"/>
    <w:rsid w:val="6AFFC75B"/>
    <w:rsid w:val="6B14AC52"/>
    <w:rsid w:val="6B20F2AB"/>
    <w:rsid w:val="6B2F90B4"/>
    <w:rsid w:val="6B5F1BF3"/>
    <w:rsid w:val="6B9226DD"/>
    <w:rsid w:val="6B9EABCA"/>
    <w:rsid w:val="6C2DC42F"/>
    <w:rsid w:val="6C4691D2"/>
    <w:rsid w:val="6C787B4C"/>
    <w:rsid w:val="6C812F2C"/>
    <w:rsid w:val="6CA3CD06"/>
    <w:rsid w:val="6CA5F66B"/>
    <w:rsid w:val="6CE84499"/>
    <w:rsid w:val="6D22F23F"/>
    <w:rsid w:val="6D6381A1"/>
    <w:rsid w:val="6D6E7213"/>
    <w:rsid w:val="6D710ADA"/>
    <w:rsid w:val="6D837A37"/>
    <w:rsid w:val="6D8BE576"/>
    <w:rsid w:val="6DD4635E"/>
    <w:rsid w:val="6E0BB0D3"/>
    <w:rsid w:val="6E0D276B"/>
    <w:rsid w:val="6E33978C"/>
    <w:rsid w:val="6E607D4F"/>
    <w:rsid w:val="6E72B7F1"/>
    <w:rsid w:val="6EEC9577"/>
    <w:rsid w:val="6F326264"/>
    <w:rsid w:val="6F66080E"/>
    <w:rsid w:val="6F6F7D6A"/>
    <w:rsid w:val="6F89ED3D"/>
    <w:rsid w:val="6F958B6D"/>
    <w:rsid w:val="6F976406"/>
    <w:rsid w:val="6FB4C7E5"/>
    <w:rsid w:val="6FEDE625"/>
    <w:rsid w:val="7007B3B9"/>
    <w:rsid w:val="708CE3A0"/>
    <w:rsid w:val="70B3BDFC"/>
    <w:rsid w:val="70FC6491"/>
    <w:rsid w:val="710D9981"/>
    <w:rsid w:val="711DFA81"/>
    <w:rsid w:val="712A7F5F"/>
    <w:rsid w:val="714CFAF2"/>
    <w:rsid w:val="715F71AC"/>
    <w:rsid w:val="7172347F"/>
    <w:rsid w:val="718481A7"/>
    <w:rsid w:val="71E98C90"/>
    <w:rsid w:val="7200747C"/>
    <w:rsid w:val="7204843E"/>
    <w:rsid w:val="7249810B"/>
    <w:rsid w:val="7292D86A"/>
    <w:rsid w:val="72ADCBCD"/>
    <w:rsid w:val="72BC891A"/>
    <w:rsid w:val="7347C4FD"/>
    <w:rsid w:val="7358577F"/>
    <w:rsid w:val="73B57534"/>
    <w:rsid w:val="73BEA7A5"/>
    <w:rsid w:val="741630A5"/>
    <w:rsid w:val="741C0FF2"/>
    <w:rsid w:val="7433025B"/>
    <w:rsid w:val="74E06D2B"/>
    <w:rsid w:val="750DC6C6"/>
    <w:rsid w:val="7515E0EE"/>
    <w:rsid w:val="75882696"/>
    <w:rsid w:val="75E33423"/>
    <w:rsid w:val="76052993"/>
    <w:rsid w:val="762408E3"/>
    <w:rsid w:val="7637D71C"/>
    <w:rsid w:val="766574F2"/>
    <w:rsid w:val="7679E670"/>
    <w:rsid w:val="768243C9"/>
    <w:rsid w:val="76B3CC3A"/>
    <w:rsid w:val="76D04C91"/>
    <w:rsid w:val="771DF570"/>
    <w:rsid w:val="77AB97BD"/>
    <w:rsid w:val="77B9D8B8"/>
    <w:rsid w:val="77D4A672"/>
    <w:rsid w:val="77E92E7D"/>
    <w:rsid w:val="783D139D"/>
    <w:rsid w:val="784BA081"/>
    <w:rsid w:val="78636402"/>
    <w:rsid w:val="7891B1BA"/>
    <w:rsid w:val="78ADF8C2"/>
    <w:rsid w:val="78B03BF5"/>
    <w:rsid w:val="78B428B1"/>
    <w:rsid w:val="78F7B975"/>
    <w:rsid w:val="791CB95E"/>
    <w:rsid w:val="792AF9D2"/>
    <w:rsid w:val="799DFA1B"/>
    <w:rsid w:val="79EE9FE0"/>
    <w:rsid w:val="79EF2649"/>
    <w:rsid w:val="7A4987E8"/>
    <w:rsid w:val="7A51EC4A"/>
    <w:rsid w:val="7A5D8896"/>
    <w:rsid w:val="7A62B53F"/>
    <w:rsid w:val="7A9C125C"/>
    <w:rsid w:val="7AB0CCAE"/>
    <w:rsid w:val="7ADAB02D"/>
    <w:rsid w:val="7AEB6C74"/>
    <w:rsid w:val="7B237C83"/>
    <w:rsid w:val="7B6B3A67"/>
    <w:rsid w:val="7B89B2BE"/>
    <w:rsid w:val="7BE397B0"/>
    <w:rsid w:val="7BFDA2DD"/>
    <w:rsid w:val="7C2598C8"/>
    <w:rsid w:val="7C5C7CD1"/>
    <w:rsid w:val="7C789BEF"/>
    <w:rsid w:val="7D0F1734"/>
    <w:rsid w:val="7D1AAE99"/>
    <w:rsid w:val="7D1C5BB7"/>
    <w:rsid w:val="7D4B1E89"/>
    <w:rsid w:val="7DA639E8"/>
    <w:rsid w:val="7DA7B94D"/>
    <w:rsid w:val="7DDDAB0B"/>
    <w:rsid w:val="7E224B03"/>
    <w:rsid w:val="7E34EFA7"/>
    <w:rsid w:val="7E729CD8"/>
    <w:rsid w:val="7E8EA796"/>
    <w:rsid w:val="7E98011E"/>
    <w:rsid w:val="7ED403C3"/>
    <w:rsid w:val="7EEA90CA"/>
    <w:rsid w:val="7EF6B691"/>
    <w:rsid w:val="7F0E0087"/>
    <w:rsid w:val="7F1788D9"/>
    <w:rsid w:val="7F17E5E6"/>
    <w:rsid w:val="7F1AA598"/>
    <w:rsid w:val="7F56DAA1"/>
    <w:rsid w:val="7FB540DB"/>
    <w:rsid w:val="7FE83BE0"/>
    <w:rsid w:val="7FF5AB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095F"/>
  <w15:chartTrackingRefBased/>
  <w15:docId w15:val="{C9866F5F-602F-410B-AA21-A20AA8BA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A76"/>
    <w:pPr>
      <w:suppressAutoHyphens/>
      <w:spacing w:after="0" w:line="240" w:lineRule="auto"/>
    </w:pPr>
    <w:rPr>
      <w:rFonts w:ascii="Calibri" w:eastAsia="Calibri" w:hAnsi="Calibri" w:cs="Calibri"/>
      <w:kern w:val="0"/>
      <w:lang w:eastAsia="ar-SA"/>
      <w14:ligatures w14:val="none"/>
    </w:rPr>
  </w:style>
  <w:style w:type="paragraph" w:styleId="Titolo1">
    <w:name w:val="heading 1"/>
    <w:basedOn w:val="Normale"/>
    <w:next w:val="Normale"/>
    <w:link w:val="Titolo1Carattere"/>
    <w:uiPriority w:val="9"/>
    <w:qFormat/>
    <w:rsid w:val="00DA4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A4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A4A7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A4A7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A4A7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A4A7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4A7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4A7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4A7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4A7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A4A7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A4A7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A4A7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A4A7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A4A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4A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4A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4A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4A7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4A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99"/>
    <w:qFormat/>
    <w:rsid w:val="00DA4A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99"/>
    <w:rsid w:val="00DA4A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4A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4A76"/>
    <w:rPr>
      <w:i/>
      <w:iCs/>
      <w:color w:val="404040" w:themeColor="text1" w:themeTint="BF"/>
    </w:rPr>
  </w:style>
  <w:style w:type="paragraph" w:styleId="Paragrafoelenco">
    <w:name w:val="List Paragraph"/>
    <w:basedOn w:val="Normale"/>
    <w:uiPriority w:val="34"/>
    <w:qFormat/>
    <w:rsid w:val="00DA4A76"/>
    <w:pPr>
      <w:ind w:left="720"/>
      <w:contextualSpacing/>
    </w:pPr>
  </w:style>
  <w:style w:type="character" w:styleId="Enfasiintensa">
    <w:name w:val="Intense Emphasis"/>
    <w:basedOn w:val="Carpredefinitoparagrafo"/>
    <w:uiPriority w:val="21"/>
    <w:qFormat/>
    <w:rsid w:val="00DA4A76"/>
    <w:rPr>
      <w:i/>
      <w:iCs/>
      <w:color w:val="2F5496" w:themeColor="accent1" w:themeShade="BF"/>
    </w:rPr>
  </w:style>
  <w:style w:type="paragraph" w:styleId="Citazioneintensa">
    <w:name w:val="Intense Quote"/>
    <w:basedOn w:val="Normale"/>
    <w:next w:val="Normale"/>
    <w:link w:val="CitazioneintensaCarattere"/>
    <w:uiPriority w:val="30"/>
    <w:qFormat/>
    <w:rsid w:val="00DA4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A4A76"/>
    <w:rPr>
      <w:i/>
      <w:iCs/>
      <w:color w:val="2F5496" w:themeColor="accent1" w:themeShade="BF"/>
    </w:rPr>
  </w:style>
  <w:style w:type="character" w:styleId="Riferimentointenso">
    <w:name w:val="Intense Reference"/>
    <w:basedOn w:val="Carpredefinitoparagrafo"/>
    <w:uiPriority w:val="32"/>
    <w:qFormat/>
    <w:rsid w:val="00DA4A76"/>
    <w:rPr>
      <w:b/>
      <w:bCs/>
      <w:smallCaps/>
      <w:color w:val="2F5496" w:themeColor="accent1" w:themeShade="BF"/>
      <w:spacing w:val="5"/>
    </w:rPr>
  </w:style>
  <w:style w:type="character" w:styleId="Enfasigrassetto">
    <w:name w:val="Strong"/>
    <w:uiPriority w:val="22"/>
    <w:qFormat/>
    <w:rsid w:val="00DA4A76"/>
    <w:rPr>
      <w:b/>
      <w:bCs/>
    </w:rPr>
  </w:style>
  <w:style w:type="paragraph" w:styleId="Corpotesto">
    <w:name w:val="Body Text"/>
    <w:basedOn w:val="Normale"/>
    <w:link w:val="CorpotestoCarattere"/>
    <w:rsid w:val="00DA4A76"/>
    <w:pPr>
      <w:spacing w:after="120"/>
    </w:pPr>
    <w:rPr>
      <w:lang w:val="x-none"/>
    </w:rPr>
  </w:style>
  <w:style w:type="character" w:customStyle="1" w:styleId="CorpotestoCarattere">
    <w:name w:val="Corpo testo Carattere"/>
    <w:basedOn w:val="Carpredefinitoparagrafo"/>
    <w:link w:val="Corpotesto"/>
    <w:rsid w:val="00DA4A76"/>
    <w:rPr>
      <w:rFonts w:ascii="Calibri" w:eastAsia="Calibri" w:hAnsi="Calibri" w:cs="Calibri"/>
      <w:kern w:val="0"/>
      <w:lang w:val="x-none" w:eastAsia="ar-SA"/>
      <w14:ligatures w14:val="none"/>
    </w:rPr>
  </w:style>
  <w:style w:type="paragraph" w:styleId="Pidipagina">
    <w:name w:val="footer"/>
    <w:basedOn w:val="Normale"/>
    <w:link w:val="PidipaginaCarattere"/>
    <w:uiPriority w:val="99"/>
    <w:rsid w:val="00DA4A76"/>
    <w:pPr>
      <w:tabs>
        <w:tab w:val="center" w:pos="4819"/>
        <w:tab w:val="right" w:pos="9638"/>
      </w:tabs>
    </w:pPr>
  </w:style>
  <w:style w:type="character" w:customStyle="1" w:styleId="PidipaginaCarattere">
    <w:name w:val="Piè di pagina Carattere"/>
    <w:basedOn w:val="Carpredefinitoparagrafo"/>
    <w:link w:val="Pidipagina"/>
    <w:uiPriority w:val="99"/>
    <w:rsid w:val="00DA4A76"/>
    <w:rPr>
      <w:rFonts w:ascii="Calibri" w:eastAsia="Calibri" w:hAnsi="Calibri" w:cs="Calibri"/>
      <w:kern w:val="0"/>
      <w:lang w:eastAsia="ar-SA"/>
      <w14:ligatures w14:val="none"/>
    </w:rPr>
  </w:style>
  <w:style w:type="character" w:styleId="Collegamentoipertestuale">
    <w:name w:val="Hyperlink"/>
    <w:uiPriority w:val="99"/>
    <w:unhideWhenUsed/>
    <w:rsid w:val="00DA4A76"/>
    <w:rPr>
      <w:color w:val="0563C1"/>
      <w:u w:val="single"/>
    </w:rPr>
  </w:style>
  <w:style w:type="paragraph" w:styleId="NormaleWeb">
    <w:name w:val="Normal (Web)"/>
    <w:basedOn w:val="Normale"/>
    <w:uiPriority w:val="99"/>
    <w:unhideWhenUsed/>
    <w:rsid w:val="00DA4A76"/>
    <w:pPr>
      <w:suppressAutoHyphens w:val="0"/>
      <w:spacing w:before="100" w:beforeAutospacing="1" w:after="100" w:afterAutospacing="1"/>
    </w:pPr>
    <w:rPr>
      <w:rFonts w:ascii="Times New Roman" w:eastAsia="Times New Roman" w:hAnsi="Times New Roman" w:cs="Times New Roman"/>
      <w:sz w:val="24"/>
      <w:szCs w:val="24"/>
      <w:lang w:eastAsia="it-IT"/>
    </w:rPr>
  </w:style>
  <w:style w:type="paragraph" w:customStyle="1" w:styleId="xmsonormal">
    <w:name w:val="x_msonormal"/>
    <w:basedOn w:val="Normale"/>
    <w:rsid w:val="00DA4A76"/>
    <w:pPr>
      <w:suppressAutoHyphens w:val="0"/>
      <w:spacing w:before="100" w:beforeAutospacing="1" w:after="100" w:afterAutospacing="1"/>
    </w:pPr>
    <w:rPr>
      <w:rFonts w:ascii="Times New Roman" w:eastAsia="Times New Roman" w:hAnsi="Times New Roman" w:cs="Times New Roman"/>
      <w:sz w:val="24"/>
      <w:szCs w:val="24"/>
      <w:lang w:eastAsia="it-IT"/>
    </w:rPr>
  </w:style>
  <w:style w:type="paragraph" w:customStyle="1" w:styleId="xmsobodytext">
    <w:name w:val="x_msobodytext"/>
    <w:basedOn w:val="Normale"/>
    <w:rsid w:val="00DA4A76"/>
    <w:pPr>
      <w:suppressAutoHyphens w:val="0"/>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DA4A76"/>
  </w:style>
  <w:style w:type="character" w:styleId="Enfasicorsivo">
    <w:name w:val="Emphasis"/>
    <w:uiPriority w:val="20"/>
    <w:qFormat/>
    <w:rsid w:val="00DA4A76"/>
    <w:rPr>
      <w:i/>
      <w:iCs/>
    </w:rPr>
  </w:style>
  <w:style w:type="character" w:styleId="Numeropagina">
    <w:name w:val="page number"/>
    <w:basedOn w:val="Carpredefinitoparagrafo"/>
    <w:uiPriority w:val="99"/>
    <w:semiHidden/>
    <w:unhideWhenUsed/>
    <w:rsid w:val="00DA4A76"/>
  </w:style>
  <w:style w:type="paragraph" w:styleId="Intestazione">
    <w:name w:val="header"/>
    <w:basedOn w:val="Normale"/>
    <w:link w:val="IntestazioneCarattere"/>
    <w:uiPriority w:val="99"/>
    <w:unhideWhenUsed/>
    <w:rsid w:val="00DA4A76"/>
    <w:pPr>
      <w:tabs>
        <w:tab w:val="center" w:pos="4819"/>
        <w:tab w:val="right" w:pos="9638"/>
      </w:tabs>
    </w:pPr>
  </w:style>
  <w:style w:type="character" w:customStyle="1" w:styleId="IntestazioneCarattere">
    <w:name w:val="Intestazione Carattere"/>
    <w:basedOn w:val="Carpredefinitoparagrafo"/>
    <w:link w:val="Intestazione"/>
    <w:uiPriority w:val="99"/>
    <w:rsid w:val="00DA4A76"/>
    <w:rPr>
      <w:rFonts w:ascii="Calibri" w:eastAsia="Calibri" w:hAnsi="Calibri" w:cs="Calibri"/>
      <w:kern w:val="0"/>
      <w:lang w:eastAsia="ar-SA"/>
      <w14:ligatures w14:val="none"/>
    </w:rPr>
  </w:style>
  <w:style w:type="character" w:styleId="Rimandocommento">
    <w:name w:val="annotation reference"/>
    <w:basedOn w:val="Carpredefinitoparagrafo"/>
    <w:uiPriority w:val="99"/>
    <w:semiHidden/>
    <w:unhideWhenUsed/>
    <w:rsid w:val="002960BE"/>
    <w:rPr>
      <w:sz w:val="16"/>
      <w:szCs w:val="16"/>
    </w:rPr>
  </w:style>
  <w:style w:type="paragraph" w:styleId="Testocommento">
    <w:name w:val="annotation text"/>
    <w:basedOn w:val="Normale"/>
    <w:link w:val="TestocommentoCarattere"/>
    <w:uiPriority w:val="99"/>
    <w:unhideWhenUsed/>
    <w:rsid w:val="002960BE"/>
    <w:rPr>
      <w:sz w:val="20"/>
      <w:szCs w:val="20"/>
    </w:rPr>
  </w:style>
  <w:style w:type="character" w:customStyle="1" w:styleId="TestocommentoCarattere">
    <w:name w:val="Testo commento Carattere"/>
    <w:basedOn w:val="Carpredefinitoparagrafo"/>
    <w:link w:val="Testocommento"/>
    <w:uiPriority w:val="99"/>
    <w:rsid w:val="002960BE"/>
    <w:rPr>
      <w:rFonts w:ascii="Calibri" w:eastAsia="Calibri" w:hAnsi="Calibri" w:cs="Calibri"/>
      <w:kern w:val="0"/>
      <w:sz w:val="20"/>
      <w:szCs w:val="20"/>
      <w:lang w:eastAsia="ar-SA"/>
      <w14:ligatures w14:val="none"/>
    </w:rPr>
  </w:style>
  <w:style w:type="paragraph" w:styleId="Soggettocommento">
    <w:name w:val="annotation subject"/>
    <w:basedOn w:val="Testocommento"/>
    <w:next w:val="Testocommento"/>
    <w:link w:val="SoggettocommentoCarattere"/>
    <w:uiPriority w:val="99"/>
    <w:semiHidden/>
    <w:unhideWhenUsed/>
    <w:rsid w:val="002960BE"/>
    <w:rPr>
      <w:b/>
      <w:bCs/>
    </w:rPr>
  </w:style>
  <w:style w:type="character" w:customStyle="1" w:styleId="SoggettocommentoCarattere">
    <w:name w:val="Soggetto commento Carattere"/>
    <w:basedOn w:val="TestocommentoCarattere"/>
    <w:link w:val="Soggettocommento"/>
    <w:uiPriority w:val="99"/>
    <w:semiHidden/>
    <w:rsid w:val="002960BE"/>
    <w:rPr>
      <w:rFonts w:ascii="Calibri" w:eastAsia="Calibri" w:hAnsi="Calibri" w:cs="Calibri"/>
      <w:b/>
      <w:bCs/>
      <w:kern w:val="0"/>
      <w:sz w:val="20"/>
      <w:szCs w:val="20"/>
      <w:lang w:eastAsia="ar-SA"/>
      <w14:ligatures w14:val="none"/>
    </w:rPr>
  </w:style>
  <w:style w:type="paragraph" w:styleId="Revisione">
    <w:name w:val="Revision"/>
    <w:hidden/>
    <w:uiPriority w:val="99"/>
    <w:semiHidden/>
    <w:rsid w:val="00432363"/>
    <w:pPr>
      <w:spacing w:after="0" w:line="240" w:lineRule="auto"/>
    </w:pPr>
    <w:rPr>
      <w:rFonts w:ascii="Calibri" w:eastAsia="Calibri" w:hAnsi="Calibri" w:cs="Calibri"/>
      <w:kern w:val="0"/>
      <w:lang w:eastAsia="ar-SA"/>
      <w14:ligatures w14:val="none"/>
    </w:rPr>
  </w:style>
  <w:style w:type="character" w:customStyle="1" w:styleId="eop">
    <w:name w:val="eop"/>
    <w:basedOn w:val="Carpredefinitoparagrafo"/>
    <w:uiPriority w:val="1"/>
    <w:rsid w:val="1DCA3586"/>
    <w:rPr>
      <w:rFonts w:asciiTheme="minorHAnsi" w:eastAsiaTheme="minorEastAsia" w:hAnsiTheme="minorHAnsi" w:cstheme="minorBidi"/>
      <w:sz w:val="22"/>
      <w:szCs w:val="22"/>
    </w:rPr>
  </w:style>
  <w:style w:type="character" w:customStyle="1" w:styleId="normaltextrun">
    <w:name w:val="normaltextrun"/>
    <w:basedOn w:val="Carpredefinitoparagrafo"/>
    <w:uiPriority w:val="1"/>
    <w:rsid w:val="1DCA3586"/>
    <w:rPr>
      <w:rFonts w:asciiTheme="minorHAnsi" w:eastAsiaTheme="minorEastAsia" w:hAnsiTheme="minorHAnsi" w:cstheme="minorBidi"/>
      <w:sz w:val="22"/>
      <w:szCs w:val="22"/>
    </w:rPr>
  </w:style>
  <w:style w:type="paragraph" w:styleId="Testonotaapidipagina">
    <w:name w:val="footnote text"/>
    <w:basedOn w:val="Normale"/>
    <w:link w:val="TestonotaapidipaginaCarattere"/>
    <w:uiPriority w:val="99"/>
    <w:semiHidden/>
    <w:unhideWhenUsed/>
    <w:rsid w:val="00AC4D23"/>
    <w:rPr>
      <w:sz w:val="20"/>
      <w:szCs w:val="20"/>
    </w:rPr>
  </w:style>
  <w:style w:type="character" w:customStyle="1" w:styleId="TestonotaapidipaginaCarattere">
    <w:name w:val="Testo nota a piè di pagina Carattere"/>
    <w:basedOn w:val="Carpredefinitoparagrafo"/>
    <w:link w:val="Testonotaapidipagina"/>
    <w:uiPriority w:val="99"/>
    <w:semiHidden/>
    <w:rsid w:val="00AC4D23"/>
    <w:rPr>
      <w:rFonts w:ascii="Calibri" w:eastAsia="Calibri" w:hAnsi="Calibri" w:cs="Calibri"/>
      <w:kern w:val="0"/>
      <w:sz w:val="20"/>
      <w:szCs w:val="20"/>
      <w:lang w:eastAsia="ar-SA"/>
      <w14:ligatures w14:val="none"/>
    </w:rPr>
  </w:style>
  <w:style w:type="character" w:styleId="Rimandonotaapidipagina">
    <w:name w:val="footnote reference"/>
    <w:basedOn w:val="Carpredefinitoparagrafo"/>
    <w:uiPriority w:val="99"/>
    <w:semiHidden/>
    <w:unhideWhenUsed/>
    <w:rsid w:val="00AC4D23"/>
    <w:rPr>
      <w:vertAlign w:val="superscript"/>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261559">
      <w:bodyDiv w:val="1"/>
      <w:marLeft w:val="0"/>
      <w:marRight w:val="0"/>
      <w:marTop w:val="0"/>
      <w:marBottom w:val="0"/>
      <w:divBdr>
        <w:top w:val="none" w:sz="0" w:space="0" w:color="auto"/>
        <w:left w:val="none" w:sz="0" w:space="0" w:color="auto"/>
        <w:bottom w:val="none" w:sz="0" w:space="0" w:color="auto"/>
        <w:right w:val="none" w:sz="0" w:space="0" w:color="auto"/>
      </w:divBdr>
      <w:divsChild>
        <w:div w:id="474643265">
          <w:marLeft w:val="0"/>
          <w:marRight w:val="0"/>
          <w:marTop w:val="0"/>
          <w:marBottom w:val="0"/>
          <w:divBdr>
            <w:top w:val="none" w:sz="0" w:space="0" w:color="auto"/>
            <w:left w:val="none" w:sz="0" w:space="0" w:color="auto"/>
            <w:bottom w:val="none" w:sz="0" w:space="0" w:color="auto"/>
            <w:right w:val="none" w:sz="0" w:space="0" w:color="auto"/>
          </w:divBdr>
        </w:div>
        <w:div w:id="231698898">
          <w:marLeft w:val="0"/>
          <w:marRight w:val="0"/>
          <w:marTop w:val="0"/>
          <w:marBottom w:val="0"/>
          <w:divBdr>
            <w:top w:val="none" w:sz="0" w:space="0" w:color="auto"/>
            <w:left w:val="none" w:sz="0" w:space="0" w:color="auto"/>
            <w:bottom w:val="none" w:sz="0" w:space="0" w:color="auto"/>
            <w:right w:val="none" w:sz="0" w:space="0" w:color="auto"/>
          </w:divBdr>
        </w:div>
        <w:div w:id="714429280">
          <w:marLeft w:val="0"/>
          <w:marRight w:val="0"/>
          <w:marTop w:val="0"/>
          <w:marBottom w:val="0"/>
          <w:divBdr>
            <w:top w:val="none" w:sz="0" w:space="0" w:color="auto"/>
            <w:left w:val="none" w:sz="0" w:space="0" w:color="auto"/>
            <w:bottom w:val="none" w:sz="0" w:space="0" w:color="auto"/>
            <w:right w:val="none" w:sz="0" w:space="0" w:color="auto"/>
          </w:divBdr>
        </w:div>
      </w:divsChild>
    </w:div>
    <w:div w:id="879048259">
      <w:bodyDiv w:val="1"/>
      <w:marLeft w:val="0"/>
      <w:marRight w:val="0"/>
      <w:marTop w:val="0"/>
      <w:marBottom w:val="0"/>
      <w:divBdr>
        <w:top w:val="none" w:sz="0" w:space="0" w:color="auto"/>
        <w:left w:val="none" w:sz="0" w:space="0" w:color="auto"/>
        <w:bottom w:val="none" w:sz="0" w:space="0" w:color="auto"/>
        <w:right w:val="none" w:sz="0" w:space="0" w:color="auto"/>
      </w:divBdr>
      <w:divsChild>
        <w:div w:id="1718161557">
          <w:marLeft w:val="0"/>
          <w:marRight w:val="0"/>
          <w:marTop w:val="0"/>
          <w:marBottom w:val="0"/>
          <w:divBdr>
            <w:top w:val="none" w:sz="0" w:space="0" w:color="auto"/>
            <w:left w:val="none" w:sz="0" w:space="0" w:color="auto"/>
            <w:bottom w:val="none" w:sz="0" w:space="0" w:color="auto"/>
            <w:right w:val="none" w:sz="0" w:space="0" w:color="auto"/>
          </w:divBdr>
        </w:div>
        <w:div w:id="662584542">
          <w:marLeft w:val="0"/>
          <w:marRight w:val="0"/>
          <w:marTop w:val="0"/>
          <w:marBottom w:val="0"/>
          <w:divBdr>
            <w:top w:val="none" w:sz="0" w:space="0" w:color="auto"/>
            <w:left w:val="none" w:sz="0" w:space="0" w:color="auto"/>
            <w:bottom w:val="none" w:sz="0" w:space="0" w:color="auto"/>
            <w:right w:val="none" w:sz="0" w:space="0" w:color="auto"/>
          </w:divBdr>
        </w:div>
      </w:divsChild>
    </w:div>
    <w:div w:id="1896046895">
      <w:bodyDiv w:val="1"/>
      <w:marLeft w:val="0"/>
      <w:marRight w:val="0"/>
      <w:marTop w:val="0"/>
      <w:marBottom w:val="0"/>
      <w:divBdr>
        <w:top w:val="none" w:sz="0" w:space="0" w:color="auto"/>
        <w:left w:val="none" w:sz="0" w:space="0" w:color="auto"/>
        <w:bottom w:val="none" w:sz="0" w:space="0" w:color="auto"/>
        <w:right w:val="none" w:sz="0" w:space="0" w:color="auto"/>
      </w:divBdr>
      <w:divsChild>
        <w:div w:id="89667309">
          <w:marLeft w:val="0"/>
          <w:marRight w:val="0"/>
          <w:marTop w:val="0"/>
          <w:marBottom w:val="0"/>
          <w:divBdr>
            <w:top w:val="none" w:sz="0" w:space="0" w:color="auto"/>
            <w:left w:val="none" w:sz="0" w:space="0" w:color="auto"/>
            <w:bottom w:val="none" w:sz="0" w:space="0" w:color="auto"/>
            <w:right w:val="none" w:sz="0" w:space="0" w:color="auto"/>
          </w:divBdr>
        </w:div>
        <w:div w:id="943197749">
          <w:marLeft w:val="0"/>
          <w:marRight w:val="0"/>
          <w:marTop w:val="0"/>
          <w:marBottom w:val="0"/>
          <w:divBdr>
            <w:top w:val="none" w:sz="0" w:space="0" w:color="auto"/>
            <w:left w:val="none" w:sz="0" w:space="0" w:color="auto"/>
            <w:bottom w:val="none" w:sz="0" w:space="0" w:color="auto"/>
            <w:right w:val="none" w:sz="0" w:space="0" w:color="auto"/>
          </w:divBdr>
        </w:div>
        <w:div w:id="78646496">
          <w:marLeft w:val="0"/>
          <w:marRight w:val="0"/>
          <w:marTop w:val="0"/>
          <w:marBottom w:val="0"/>
          <w:divBdr>
            <w:top w:val="none" w:sz="0" w:space="0" w:color="auto"/>
            <w:left w:val="none" w:sz="0" w:space="0" w:color="auto"/>
            <w:bottom w:val="none" w:sz="0" w:space="0" w:color="auto"/>
            <w:right w:val="none" w:sz="0" w:space="0" w:color="auto"/>
          </w:divBdr>
        </w:div>
      </w:divsChild>
    </w:div>
    <w:div w:id="2123188010">
      <w:bodyDiv w:val="1"/>
      <w:marLeft w:val="0"/>
      <w:marRight w:val="0"/>
      <w:marTop w:val="0"/>
      <w:marBottom w:val="0"/>
      <w:divBdr>
        <w:top w:val="none" w:sz="0" w:space="0" w:color="auto"/>
        <w:left w:val="none" w:sz="0" w:space="0" w:color="auto"/>
        <w:bottom w:val="none" w:sz="0" w:space="0" w:color="auto"/>
        <w:right w:val="none" w:sz="0" w:space="0" w:color="auto"/>
      </w:divBdr>
      <w:divsChild>
        <w:div w:id="2112234114">
          <w:marLeft w:val="0"/>
          <w:marRight w:val="0"/>
          <w:marTop w:val="0"/>
          <w:marBottom w:val="0"/>
          <w:divBdr>
            <w:top w:val="none" w:sz="0" w:space="0" w:color="auto"/>
            <w:left w:val="none" w:sz="0" w:space="0" w:color="auto"/>
            <w:bottom w:val="none" w:sz="0" w:space="0" w:color="auto"/>
            <w:right w:val="none" w:sz="0" w:space="0" w:color="auto"/>
          </w:divBdr>
        </w:div>
        <w:div w:id="181783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p.politichecoesione@pec.governo.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p.politichecoesione@pec.governo.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p.politichecoesione@pec.governo.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Statoconsenso xmlns="b8e9ecd3-49dc-4355-a3de-944263e3bf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8" ma:contentTypeDescription="Creare un nuovo documento." ma:contentTypeScope="" ma:versionID="aecb6f5c33e728ee0e78e642d2537d75">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7cc4c2b301ab8377d244beba345df9be"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Location" minOccurs="0"/>
                <xsd:element ref="ns3:Approver" minOccurs="0"/>
                <xsd:element ref="ns3:Statoconsens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65b5e922-2ced-489b-b0e7-19faa9dbb0ee}"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Approver" ma:index="23" nillable="true" ma:displayName="Approver" ma:format="Dropdown" ma:internalName="Approver">
      <xsd:simpleType>
        <xsd:restriction base="dms:Text">
          <xsd:maxLength value="255"/>
        </xsd:restriction>
      </xsd:simpleType>
    </xsd:element>
    <xsd:element name="Statoconsenso" ma:index="24" nillable="true" ma:displayName="Stato consenso" ma:format="Dropdown" ma:internalName="Statoconsenso">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03676-B24E-4C37-9791-C636B8886C33}">
  <ds:schemaRefs>
    <ds:schemaRef ds:uri="http://schemas.openxmlformats.org/officeDocument/2006/bibliography"/>
  </ds:schemaRefs>
</ds:datastoreItem>
</file>

<file path=customXml/itemProps2.xml><?xml version="1.0" encoding="utf-8"?>
<ds:datastoreItem xmlns:ds="http://schemas.openxmlformats.org/officeDocument/2006/customXml" ds:itemID="{4171EE5E-3EF7-42B0-82BF-5F7EF779207B}">
  <ds:schemaRefs>
    <ds:schemaRef ds:uri="http://schemas.microsoft.com/sharepoint/v3/contenttype/forms"/>
  </ds:schemaRefs>
</ds:datastoreItem>
</file>

<file path=customXml/itemProps3.xml><?xml version="1.0" encoding="utf-8"?>
<ds:datastoreItem xmlns:ds="http://schemas.openxmlformats.org/officeDocument/2006/customXml" ds:itemID="{D07F8BBB-D404-4CBD-9D75-7B4DEDCEBF7F}">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4.xml><?xml version="1.0" encoding="utf-8"?>
<ds:datastoreItem xmlns:ds="http://schemas.openxmlformats.org/officeDocument/2006/customXml" ds:itemID="{7AF4A1AA-A3E3-4994-9700-BFDD0D6A4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2727</Words>
  <Characters>15547</Characters>
  <Application>Microsoft Office Word</Application>
  <DocSecurity>0</DocSecurity>
  <Lines>129</Lines>
  <Paragraphs>36</Paragraphs>
  <ScaleCrop>false</ScaleCrop>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Coronato</dc:creator>
  <cp:keywords/>
  <dc:description/>
  <cp:lastModifiedBy>Evelina Pia Fortunato</cp:lastModifiedBy>
  <cp:revision>5</cp:revision>
  <cp:lastPrinted>2025-04-14T08:23:00Z</cp:lastPrinted>
  <dcterms:created xsi:type="dcterms:W3CDTF">2025-05-30T12:39:00Z</dcterms:created>
  <dcterms:modified xsi:type="dcterms:W3CDTF">2025-07-24T12:19:00Z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2025-04-14T07:39:50Z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ab7e23e9-0571-4d0f-b3de-1c70bb299f77</vt:lpwstr>
  </property>
  <property fmtid="{D5CDD505-2E9C-101B-9397-08002B2CF9AE}" pid="10" name="MSIP_Label_5097a60d-5525-435b-8989-8eb48ac0c8cd_ContentBits">
    <vt:lpwstr>0</vt:lpwstr>
  </property>
  <property fmtid="{D5CDD505-2E9C-101B-9397-08002B2CF9AE}" pid="11" name="MSIP_Label_5097a60d-5525-435b-8989-8eb48ac0c8cd_Tag">
    <vt:lpwstr>10, 3, 0, 1</vt:lpwstr>
  </property>
</Properties>
</file>